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B8AD0" w14:textId="77777777" w:rsidR="00C215DB" w:rsidRPr="009E0F4B" w:rsidRDefault="00C215DB" w:rsidP="00C215DB">
      <w:pPr>
        <w:rPr>
          <w:b/>
          <w:bCs/>
          <w:sz w:val="24"/>
          <w:szCs w:val="24"/>
        </w:rPr>
      </w:pPr>
      <w:r>
        <w:rPr>
          <w:b/>
          <w:bCs/>
          <w:sz w:val="24"/>
          <w:szCs w:val="24"/>
        </w:rPr>
        <w:t xml:space="preserve">JHL </w:t>
      </w:r>
      <w:r w:rsidRPr="009E0F4B">
        <w:rPr>
          <w:b/>
          <w:bCs/>
          <w:sz w:val="24"/>
          <w:szCs w:val="24"/>
        </w:rPr>
        <w:t>Kehysriihi kevät 2026</w:t>
      </w:r>
    </w:p>
    <w:p w14:paraId="407927C7" w14:textId="77777777" w:rsidR="00C215DB" w:rsidRDefault="00C215DB" w:rsidP="00C215DB">
      <w:pPr>
        <w:rPr>
          <w:b/>
          <w:bCs/>
          <w:sz w:val="24"/>
          <w:szCs w:val="24"/>
        </w:rPr>
      </w:pPr>
      <w:r w:rsidRPr="00893ACF">
        <w:rPr>
          <w:b/>
          <w:bCs/>
          <w:sz w:val="24"/>
          <w:szCs w:val="24"/>
        </w:rPr>
        <w:t xml:space="preserve">Sakset, juustohöylä ja moottorisaha eivät </w:t>
      </w:r>
      <w:r>
        <w:rPr>
          <w:b/>
          <w:bCs/>
          <w:sz w:val="24"/>
          <w:szCs w:val="24"/>
        </w:rPr>
        <w:t>auta</w:t>
      </w:r>
      <w:r w:rsidRPr="001E7C85">
        <w:rPr>
          <w:b/>
          <w:bCs/>
          <w:sz w:val="24"/>
          <w:szCs w:val="24"/>
        </w:rPr>
        <w:t xml:space="preserve"> – </w:t>
      </w:r>
      <w:r>
        <w:rPr>
          <w:b/>
          <w:bCs/>
          <w:sz w:val="24"/>
          <w:szCs w:val="24"/>
        </w:rPr>
        <w:t>M</w:t>
      </w:r>
      <w:r w:rsidRPr="001E7C85">
        <w:rPr>
          <w:b/>
          <w:bCs/>
          <w:sz w:val="24"/>
          <w:szCs w:val="24"/>
        </w:rPr>
        <w:t>iksi budjettia on mahdotonta tasapainottaa vain leikkaamalla?</w:t>
      </w:r>
    </w:p>
    <w:p w14:paraId="02F7CB72" w14:textId="77777777" w:rsidR="00C215DB" w:rsidRDefault="00C215DB" w:rsidP="00C215DB">
      <w:pPr>
        <w:rPr>
          <w:sz w:val="24"/>
          <w:szCs w:val="24"/>
        </w:rPr>
      </w:pPr>
    </w:p>
    <w:p w14:paraId="77449932" w14:textId="77777777" w:rsidR="00C215DB" w:rsidRPr="00F653FD" w:rsidRDefault="00C215DB" w:rsidP="00C215DB">
      <w:pPr>
        <w:rPr>
          <w:b/>
          <w:i/>
          <w:sz w:val="24"/>
          <w:szCs w:val="24"/>
        </w:rPr>
      </w:pPr>
      <w:r w:rsidRPr="00F653FD">
        <w:rPr>
          <w:b/>
          <w:i/>
          <w:sz w:val="24"/>
          <w:szCs w:val="24"/>
        </w:rPr>
        <w:t xml:space="preserve">Pelkkä leikkaaminen ei katkaise velkakierrettä. Tulot ovat menoja suuremmat, mutta pysyvämpi ongelma on tulojen ja menojen </w:t>
      </w:r>
      <w:r w:rsidRPr="00F653FD">
        <w:rPr>
          <w:b/>
          <w:bCs/>
          <w:i/>
          <w:iCs/>
          <w:sz w:val="24"/>
          <w:szCs w:val="24"/>
        </w:rPr>
        <w:t xml:space="preserve">keskenään </w:t>
      </w:r>
      <w:r w:rsidRPr="00F653FD">
        <w:rPr>
          <w:b/>
          <w:i/>
          <w:sz w:val="24"/>
          <w:szCs w:val="24"/>
        </w:rPr>
        <w:t>epäsuhtainen kasvuvauhti</w:t>
      </w:r>
      <w:r>
        <w:rPr>
          <w:b/>
          <w:i/>
          <w:iCs/>
          <w:sz w:val="24"/>
          <w:szCs w:val="24"/>
        </w:rPr>
        <w:t>, joka ylläpitää velkaantumista, vaikka leikkauksia tehtäisiinkin</w:t>
      </w:r>
      <w:r w:rsidRPr="00F653FD">
        <w:rPr>
          <w:b/>
          <w:i/>
          <w:iCs/>
          <w:sz w:val="24"/>
          <w:szCs w:val="24"/>
        </w:rPr>
        <w:t>.</w:t>
      </w:r>
    </w:p>
    <w:p w14:paraId="1DB609A1" w14:textId="77777777" w:rsidR="00C215DB" w:rsidRDefault="00C215DB" w:rsidP="00C215DB">
      <w:pPr>
        <w:rPr>
          <w:sz w:val="24"/>
          <w:szCs w:val="24"/>
        </w:rPr>
      </w:pPr>
    </w:p>
    <w:p w14:paraId="6B9C36A2" w14:textId="703A3DBD" w:rsidR="00C215DB" w:rsidRDefault="00C215DB" w:rsidP="00C215DB">
      <w:pPr>
        <w:rPr>
          <w:sz w:val="24"/>
          <w:szCs w:val="24"/>
        </w:rPr>
      </w:pPr>
      <w:r w:rsidRPr="00F77CF6">
        <w:rPr>
          <w:sz w:val="24"/>
          <w:szCs w:val="24"/>
        </w:rPr>
        <w:t xml:space="preserve">Huhtikuun lopulla Orpon hallitus kokoontuu </w:t>
      </w:r>
      <w:r>
        <w:rPr>
          <w:sz w:val="24"/>
          <w:szCs w:val="24"/>
        </w:rPr>
        <w:t>viimeiseen</w:t>
      </w:r>
      <w:r w:rsidRPr="00F77CF6">
        <w:rPr>
          <w:sz w:val="24"/>
          <w:szCs w:val="24"/>
        </w:rPr>
        <w:t xml:space="preserve"> kehysriiheensä määrittämään valtiontalouden menoraamit taas neljäksi vuodeksi eteenpäin. </w:t>
      </w:r>
      <w:r w:rsidRPr="000739D1">
        <w:rPr>
          <w:sz w:val="24"/>
          <w:szCs w:val="24"/>
        </w:rPr>
        <w:t xml:space="preserve">Orpon hallituksen kausi on kääntynyt loppupuolelle, eikä </w:t>
      </w:r>
      <w:r>
        <w:rPr>
          <w:sz w:val="24"/>
          <w:szCs w:val="24"/>
        </w:rPr>
        <w:t>tähän</w:t>
      </w:r>
      <w:r w:rsidRPr="009E0F4B">
        <w:rPr>
          <w:sz w:val="24"/>
          <w:szCs w:val="24"/>
        </w:rPr>
        <w:t xml:space="preserve"> kehysriihe</w:t>
      </w:r>
      <w:r>
        <w:rPr>
          <w:sz w:val="24"/>
          <w:szCs w:val="24"/>
        </w:rPr>
        <w:t xml:space="preserve">en ole ehkä ladattu yhtä </w:t>
      </w:r>
      <w:r w:rsidRPr="009E0F4B">
        <w:rPr>
          <w:sz w:val="24"/>
          <w:szCs w:val="24"/>
        </w:rPr>
        <w:t>suuria</w:t>
      </w:r>
      <w:r>
        <w:rPr>
          <w:sz w:val="24"/>
          <w:szCs w:val="24"/>
        </w:rPr>
        <w:t xml:space="preserve"> odotuksia kuin aiempiin</w:t>
      </w:r>
      <w:r w:rsidRPr="009E0F4B">
        <w:rPr>
          <w:sz w:val="24"/>
          <w:szCs w:val="24"/>
        </w:rPr>
        <w:t>.</w:t>
      </w:r>
      <w:r>
        <w:rPr>
          <w:sz w:val="24"/>
          <w:szCs w:val="24"/>
        </w:rPr>
        <w:t xml:space="preserve"> Valtiontaloutta </w:t>
      </w:r>
      <w:r w:rsidR="00697F9D">
        <w:rPr>
          <w:sz w:val="24"/>
          <w:szCs w:val="24"/>
        </w:rPr>
        <w:t>vahvistaville</w:t>
      </w:r>
      <w:r>
        <w:rPr>
          <w:sz w:val="24"/>
          <w:szCs w:val="24"/>
        </w:rPr>
        <w:t xml:space="preserve"> toimenpiteille olisi kuitenkin</w:t>
      </w:r>
      <w:r w:rsidR="004A2459">
        <w:rPr>
          <w:sz w:val="24"/>
          <w:szCs w:val="24"/>
        </w:rPr>
        <w:t xml:space="preserve"> kova</w:t>
      </w:r>
      <w:r>
        <w:rPr>
          <w:sz w:val="24"/>
          <w:szCs w:val="24"/>
        </w:rPr>
        <w:t xml:space="preserve"> tarve.</w:t>
      </w:r>
    </w:p>
    <w:p w14:paraId="62E8DA30" w14:textId="2B4E9A37" w:rsidR="00C215DB" w:rsidRDefault="00C215DB" w:rsidP="00C215DB">
      <w:pPr>
        <w:rPr>
          <w:sz w:val="24"/>
          <w:szCs w:val="24"/>
        </w:rPr>
      </w:pPr>
      <w:r>
        <w:rPr>
          <w:sz w:val="24"/>
          <w:szCs w:val="24"/>
        </w:rPr>
        <w:t>Tällä hetkellä valtion budjetin menot ovat tuloja suuremmat, ja tämä erotus katetaan velalla. Menojen ja tulojen epäsuhta on tunnettu ongelma, mutta vähemmän on kiinnitetty huomiota siihen, että nykyisellään</w:t>
      </w:r>
      <w:r w:rsidR="004A2459">
        <w:rPr>
          <w:sz w:val="24"/>
          <w:szCs w:val="24"/>
        </w:rPr>
        <w:t xml:space="preserve"> valtion</w:t>
      </w:r>
      <w:r>
        <w:rPr>
          <w:sz w:val="24"/>
          <w:szCs w:val="24"/>
        </w:rPr>
        <w:t xml:space="preserve"> tulot eivät kasva automaattisesti </w:t>
      </w:r>
      <w:r w:rsidR="004A2459">
        <w:rPr>
          <w:sz w:val="24"/>
          <w:szCs w:val="24"/>
        </w:rPr>
        <w:t>samalla tavalla</w:t>
      </w:r>
      <w:r>
        <w:rPr>
          <w:sz w:val="24"/>
          <w:szCs w:val="24"/>
        </w:rPr>
        <w:t xml:space="preserve"> kuin menot. Tämän vuoksi valtion budjettia ei pysty saattamaan kestävään tasapainoon pelkin menoleikkauksin. </w:t>
      </w:r>
      <w:r w:rsidRPr="0099761B">
        <w:rPr>
          <w:sz w:val="24"/>
          <w:szCs w:val="24"/>
        </w:rPr>
        <w:t xml:space="preserve">Vaikka menot ja tulot hetkellisesti </w:t>
      </w:r>
      <w:r>
        <w:rPr>
          <w:sz w:val="24"/>
          <w:szCs w:val="24"/>
        </w:rPr>
        <w:t xml:space="preserve">leikattaisiin </w:t>
      </w:r>
      <w:r w:rsidRPr="0099761B">
        <w:rPr>
          <w:sz w:val="24"/>
          <w:szCs w:val="24"/>
        </w:rPr>
        <w:t xml:space="preserve">samalle viivalle, budjetti </w:t>
      </w:r>
      <w:r>
        <w:rPr>
          <w:sz w:val="24"/>
          <w:szCs w:val="24"/>
        </w:rPr>
        <w:t>kääntyy</w:t>
      </w:r>
      <w:r w:rsidRPr="0099761B">
        <w:rPr>
          <w:sz w:val="24"/>
          <w:szCs w:val="24"/>
        </w:rPr>
        <w:t xml:space="preserve"> nopeasti </w:t>
      </w:r>
      <w:r>
        <w:rPr>
          <w:sz w:val="24"/>
          <w:szCs w:val="24"/>
        </w:rPr>
        <w:t xml:space="preserve">uudelleen alijäämäiseksi, jos budjetin tulopuolen kasvuvauhtia ei paranneta nykyisestä. </w:t>
      </w:r>
    </w:p>
    <w:p w14:paraId="1A074EAA" w14:textId="77777777" w:rsidR="00C215DB" w:rsidRDefault="00C215DB" w:rsidP="00C215DB">
      <w:pPr>
        <w:rPr>
          <w:sz w:val="24"/>
          <w:szCs w:val="24"/>
        </w:rPr>
      </w:pPr>
      <w:r>
        <w:rPr>
          <w:sz w:val="24"/>
          <w:szCs w:val="24"/>
        </w:rPr>
        <w:t xml:space="preserve">Luin VM:n </w:t>
      </w:r>
      <w:r w:rsidRPr="009E0F4B">
        <w:rPr>
          <w:sz w:val="24"/>
          <w:szCs w:val="24"/>
        </w:rPr>
        <w:t xml:space="preserve">virkatyönä </w:t>
      </w:r>
      <w:r>
        <w:rPr>
          <w:sz w:val="24"/>
          <w:szCs w:val="24"/>
        </w:rPr>
        <w:t xml:space="preserve">julkaiseman ehdotuksen </w:t>
      </w:r>
      <w:r w:rsidRPr="009E0F4B">
        <w:rPr>
          <w:sz w:val="24"/>
          <w:szCs w:val="24"/>
        </w:rPr>
        <w:t>valtion kehyspäätökseksi vuosille 2027–2030</w:t>
      </w:r>
      <w:r w:rsidRPr="009E0F4B">
        <w:rPr>
          <w:rStyle w:val="Alaviitteenviite"/>
          <w:sz w:val="24"/>
          <w:szCs w:val="24"/>
        </w:rPr>
        <w:footnoteReference w:id="1"/>
      </w:r>
      <w:r>
        <w:rPr>
          <w:sz w:val="24"/>
          <w:szCs w:val="24"/>
        </w:rPr>
        <w:t xml:space="preserve"> jotta sinun ei tarvitse. Tässä kirjoituksessa käyn läpi, miksi kestävän budjettitasapainon saavuttamiseksi työkalupakkiin tarvitaan saksien, juustohöylän ja moottorisahan lisäksi myös tulojen vahvistaminen.</w:t>
      </w:r>
    </w:p>
    <w:p w14:paraId="25618077" w14:textId="77777777" w:rsidR="00C215DB" w:rsidRDefault="00C215DB" w:rsidP="00C215DB">
      <w:pPr>
        <w:rPr>
          <w:sz w:val="24"/>
          <w:szCs w:val="24"/>
        </w:rPr>
      </w:pPr>
    </w:p>
    <w:p w14:paraId="288A0B41" w14:textId="77777777" w:rsidR="00C215DB" w:rsidRPr="00405332" w:rsidRDefault="00C215DB" w:rsidP="00C215DB">
      <w:pPr>
        <w:rPr>
          <w:b/>
          <w:bCs/>
          <w:sz w:val="24"/>
          <w:szCs w:val="24"/>
        </w:rPr>
      </w:pPr>
      <w:r w:rsidRPr="00405332">
        <w:rPr>
          <w:b/>
          <w:bCs/>
          <w:sz w:val="24"/>
          <w:szCs w:val="24"/>
        </w:rPr>
        <w:t>Alijäämä karkaa käsistä</w:t>
      </w:r>
    </w:p>
    <w:p w14:paraId="52DE9507" w14:textId="77777777" w:rsidR="00C215DB" w:rsidRDefault="00C215DB" w:rsidP="00C215DB">
      <w:pPr>
        <w:rPr>
          <w:sz w:val="24"/>
          <w:szCs w:val="24"/>
        </w:rPr>
      </w:pPr>
      <w:r>
        <w:rPr>
          <w:sz w:val="24"/>
          <w:szCs w:val="24"/>
        </w:rPr>
        <w:t>Keskeinen havainto ehdotuksesta on siinä kuvattu er</w:t>
      </w:r>
      <w:r w:rsidRPr="009E0F4B">
        <w:rPr>
          <w:sz w:val="24"/>
          <w:szCs w:val="24"/>
        </w:rPr>
        <w:t xml:space="preserve">ittäin synkkä näkymä valtion budjettitasapainosta: alijäämän arvioidaan kasvavan vuoden 2026 noin 10 miljardista peräti 16 miljardiin vuonna 2030. </w:t>
      </w:r>
    </w:p>
    <w:p w14:paraId="40081445" w14:textId="77777777" w:rsidR="00C215DB" w:rsidRPr="009E0F4B" w:rsidRDefault="00C215DB" w:rsidP="00C215DB">
      <w:pPr>
        <w:rPr>
          <w:sz w:val="24"/>
          <w:szCs w:val="24"/>
        </w:rPr>
      </w:pPr>
      <w:r w:rsidRPr="009E0F4B">
        <w:rPr>
          <w:sz w:val="24"/>
          <w:szCs w:val="24"/>
        </w:rPr>
        <w:t xml:space="preserve">Alijäämän </w:t>
      </w:r>
      <w:r>
        <w:rPr>
          <w:sz w:val="24"/>
          <w:szCs w:val="24"/>
        </w:rPr>
        <w:t xml:space="preserve">ja velkaantumisen </w:t>
      </w:r>
      <w:r w:rsidRPr="009E0F4B">
        <w:rPr>
          <w:sz w:val="24"/>
          <w:szCs w:val="24"/>
        </w:rPr>
        <w:t>kasvu</w:t>
      </w:r>
      <w:r>
        <w:rPr>
          <w:sz w:val="24"/>
          <w:szCs w:val="24"/>
        </w:rPr>
        <w:t xml:space="preserve"> kehyskaudella</w:t>
      </w:r>
      <w:r w:rsidRPr="009E0F4B">
        <w:rPr>
          <w:sz w:val="24"/>
          <w:szCs w:val="24"/>
        </w:rPr>
        <w:t xml:space="preserve"> johtuu siitä, että VM arvioi budjettitalouden menojen kasvavan nopeammin kuin tulojen.</w:t>
      </w:r>
    </w:p>
    <w:p w14:paraId="10FE7608" w14:textId="77777777" w:rsidR="00C215DB" w:rsidRPr="009E0F4B" w:rsidRDefault="00C215DB" w:rsidP="00C215DB">
      <w:pPr>
        <w:rPr>
          <w:sz w:val="24"/>
          <w:szCs w:val="24"/>
        </w:rPr>
      </w:pPr>
      <w:r>
        <w:rPr>
          <w:sz w:val="24"/>
          <w:szCs w:val="24"/>
        </w:rPr>
        <w:t xml:space="preserve">Arvio vuoden 2026 alijäämästä on synkentynyt miltei kahdella miljardilla kevään 2025 arvioista. Talouden pitkittynyt alakulo lisää menoja ja heikentää tuloja. </w:t>
      </w:r>
    </w:p>
    <w:p w14:paraId="0D02D804" w14:textId="77777777" w:rsidR="00C215DB" w:rsidRDefault="00C215DB" w:rsidP="00C215DB">
      <w:pPr>
        <w:rPr>
          <w:sz w:val="24"/>
          <w:szCs w:val="24"/>
        </w:rPr>
      </w:pPr>
    </w:p>
    <w:p w14:paraId="4125D364" w14:textId="77777777" w:rsidR="00C215DB" w:rsidRDefault="00C215DB" w:rsidP="00C215DB">
      <w:pPr>
        <w:rPr>
          <w:sz w:val="24"/>
          <w:szCs w:val="24"/>
        </w:rPr>
      </w:pPr>
    </w:p>
    <w:p w14:paraId="632B772C" w14:textId="77777777" w:rsidR="00C215DB" w:rsidRPr="00DF257E" w:rsidRDefault="00C215DB" w:rsidP="00C215DB">
      <w:pPr>
        <w:rPr>
          <w:b/>
          <w:bCs/>
          <w:sz w:val="24"/>
          <w:szCs w:val="24"/>
        </w:rPr>
      </w:pPr>
      <w:r w:rsidRPr="00DF257E">
        <w:rPr>
          <w:b/>
          <w:bCs/>
          <w:sz w:val="24"/>
          <w:szCs w:val="24"/>
        </w:rPr>
        <w:lastRenderedPageBreak/>
        <w:t>Menot kasvavat tarpeiden kasvun ja talouden lainalaisuuksien vuoksi</w:t>
      </w:r>
    </w:p>
    <w:p w14:paraId="1587B6A4" w14:textId="77777777" w:rsidR="00C215DB" w:rsidRDefault="00C215DB" w:rsidP="00C215DB">
      <w:pPr>
        <w:rPr>
          <w:sz w:val="24"/>
          <w:szCs w:val="24"/>
        </w:rPr>
      </w:pPr>
      <w:r>
        <w:rPr>
          <w:sz w:val="24"/>
          <w:szCs w:val="24"/>
        </w:rPr>
        <w:t xml:space="preserve">Valtion menoja nostavat globaalit megatrendit, kuten väestön ikääntymisestä johtuva palveluntarpeen kasvu, turvallisuusympäristön muutoksesta johtuva tarve puolustusinvestointeihin sekä myös kasvavassa määrin esimerkiksi ilmastonmuutoksen hillintä ja siihen sopeutuminen. Valtion pitää vastata lisääntyviin tarpeisiin. </w:t>
      </w:r>
    </w:p>
    <w:p w14:paraId="12767B63" w14:textId="35C7CB52" w:rsidR="00C215DB" w:rsidRDefault="00C215DB" w:rsidP="00C215DB">
      <w:pPr>
        <w:rPr>
          <w:sz w:val="24"/>
          <w:szCs w:val="24"/>
        </w:rPr>
      </w:pPr>
      <w:r>
        <w:rPr>
          <w:sz w:val="24"/>
          <w:szCs w:val="24"/>
        </w:rPr>
        <w:t xml:space="preserve">Lisäksi kustannuksia nostavat talouden lainalaisuudet, eli hintojen ja ansioiden nousu sekä ohjauskorkojen nousu. Näihin tarpeisiin </w:t>
      </w:r>
      <w:r w:rsidR="000C5E9B">
        <w:rPr>
          <w:sz w:val="24"/>
          <w:szCs w:val="24"/>
        </w:rPr>
        <w:t xml:space="preserve">vastaaminen on </w:t>
      </w:r>
      <w:r>
        <w:rPr>
          <w:sz w:val="24"/>
          <w:szCs w:val="24"/>
        </w:rPr>
        <w:t>tulevaisuudessa nimellisesti hieman</w:t>
      </w:r>
      <w:r w:rsidR="000C5E9B">
        <w:rPr>
          <w:sz w:val="24"/>
          <w:szCs w:val="24"/>
        </w:rPr>
        <w:t xml:space="preserve"> nykyistä</w:t>
      </w:r>
      <w:r>
        <w:rPr>
          <w:sz w:val="24"/>
          <w:szCs w:val="24"/>
        </w:rPr>
        <w:t xml:space="preserve"> kalliimpaa. Tämä kustannusten nousu tapahtuu hyvin pitkälti budjettiautomatiikan ja talouden lainalaisuuksien kautta</w:t>
      </w:r>
      <w:r w:rsidR="000C5E9B">
        <w:rPr>
          <w:sz w:val="24"/>
          <w:szCs w:val="24"/>
        </w:rPr>
        <w:t xml:space="preserve">, </w:t>
      </w:r>
      <w:r>
        <w:rPr>
          <w:sz w:val="24"/>
          <w:szCs w:val="24"/>
        </w:rPr>
        <w:t>ilman erillisiä päätöksiä.</w:t>
      </w:r>
    </w:p>
    <w:p w14:paraId="66683537" w14:textId="0A12985C" w:rsidR="00C215DB" w:rsidRDefault="00C215DB" w:rsidP="00C215DB">
      <w:pPr>
        <w:rPr>
          <w:sz w:val="24"/>
          <w:szCs w:val="24"/>
        </w:rPr>
      </w:pPr>
      <w:r>
        <w:rPr>
          <w:sz w:val="24"/>
          <w:szCs w:val="24"/>
        </w:rPr>
        <w:t xml:space="preserve">VM:n ehdotuksessa valtionmenojen hintaindeksillä korjattujen budjettitalouden menojen arvioidaankin kasvavan </w:t>
      </w:r>
      <w:r w:rsidR="000C5E9B">
        <w:rPr>
          <w:sz w:val="24"/>
          <w:szCs w:val="24"/>
        </w:rPr>
        <w:t xml:space="preserve">91 miljardista noin 101 miljardiin euroon. Eli </w:t>
      </w:r>
      <w:r>
        <w:rPr>
          <w:sz w:val="24"/>
          <w:szCs w:val="24"/>
        </w:rPr>
        <w:t xml:space="preserve">keskimäärin 2,7 % </w:t>
      </w:r>
      <w:r w:rsidR="0077458C">
        <w:rPr>
          <w:sz w:val="24"/>
          <w:szCs w:val="24"/>
        </w:rPr>
        <w:t>vuotuista kasvua aikavälillä</w:t>
      </w:r>
      <w:r>
        <w:rPr>
          <w:sz w:val="24"/>
          <w:szCs w:val="24"/>
        </w:rPr>
        <w:t xml:space="preserve"> 2026–2030.</w:t>
      </w:r>
    </w:p>
    <w:p w14:paraId="46CE7E49" w14:textId="77777777" w:rsidR="00C215DB" w:rsidRDefault="00C215DB" w:rsidP="00C215DB">
      <w:pPr>
        <w:rPr>
          <w:sz w:val="24"/>
          <w:szCs w:val="24"/>
        </w:rPr>
      </w:pPr>
    </w:p>
    <w:p w14:paraId="7ACF814B" w14:textId="77777777" w:rsidR="00C215DB" w:rsidRPr="00553C7F" w:rsidRDefault="00C215DB" w:rsidP="00C215DB">
      <w:pPr>
        <w:rPr>
          <w:b/>
          <w:bCs/>
          <w:sz w:val="24"/>
          <w:szCs w:val="24"/>
        </w:rPr>
      </w:pPr>
      <w:r w:rsidRPr="00553C7F">
        <w:rPr>
          <w:b/>
          <w:bCs/>
          <w:sz w:val="24"/>
          <w:szCs w:val="24"/>
        </w:rPr>
        <w:t xml:space="preserve">Valtion tuloja pienennetään </w:t>
      </w:r>
      <w:r>
        <w:rPr>
          <w:b/>
          <w:bCs/>
          <w:sz w:val="24"/>
          <w:szCs w:val="24"/>
        </w:rPr>
        <w:t>omilla päätöksillä</w:t>
      </w:r>
    </w:p>
    <w:p w14:paraId="05A02518" w14:textId="3E6B0857" w:rsidR="00C215DB" w:rsidRDefault="00C215DB" w:rsidP="00C215DB">
      <w:pPr>
        <w:rPr>
          <w:sz w:val="24"/>
          <w:szCs w:val="24"/>
        </w:rPr>
      </w:pPr>
      <w:r>
        <w:rPr>
          <w:sz w:val="24"/>
          <w:szCs w:val="24"/>
        </w:rPr>
        <w:t xml:space="preserve">Valtion tuloissa vastaava automaattinen kasvudynamiikka löytyy vain osasta tulonlähteitä: arvonlisäveron tuotot nousevat hintakehityksen myötä. Jonkinlaista puoliautomaattista kasvudynamiikkaa voidaan mieltää myös valtion osinko- ja osakkeiden myyntituloihin, korkotuloihin sekä tuloutuksiin valtio-omisteisista yhtiöistä, joissa nimellinen hintakehitys </w:t>
      </w:r>
      <w:r w:rsidR="0077458C">
        <w:rPr>
          <w:sz w:val="24"/>
          <w:szCs w:val="24"/>
        </w:rPr>
        <w:t>voi</w:t>
      </w:r>
      <w:r w:rsidR="00654F14">
        <w:rPr>
          <w:sz w:val="24"/>
          <w:szCs w:val="24"/>
        </w:rPr>
        <w:t xml:space="preserve"> </w:t>
      </w:r>
      <w:r>
        <w:rPr>
          <w:sz w:val="24"/>
          <w:szCs w:val="24"/>
        </w:rPr>
        <w:t>nostaa tuottoja. Alvia lukuun ottamatta nuo ovat hyvin pieniä budjettirivejä.</w:t>
      </w:r>
    </w:p>
    <w:p w14:paraId="6BBBAD28" w14:textId="77777777" w:rsidR="00C215DB" w:rsidRDefault="00C215DB" w:rsidP="00C215DB">
      <w:pPr>
        <w:rPr>
          <w:sz w:val="24"/>
          <w:szCs w:val="24"/>
        </w:rPr>
      </w:pPr>
      <w:r>
        <w:rPr>
          <w:sz w:val="24"/>
          <w:szCs w:val="24"/>
        </w:rPr>
        <w:t xml:space="preserve">Sen sijaan valmisteveroissa ja haittaveroissa on päinvastainen dynamiikka: verotulojen tuotto pienenee ajan kuluessa, kun ihmisten käytös muuttuu </w:t>
      </w:r>
      <w:r w:rsidRPr="009E0F4B">
        <w:rPr>
          <w:sz w:val="24"/>
          <w:szCs w:val="24"/>
        </w:rPr>
        <w:t>verotuksen kannustinvaikutu</w:t>
      </w:r>
      <w:r>
        <w:rPr>
          <w:sz w:val="24"/>
          <w:szCs w:val="24"/>
        </w:rPr>
        <w:t xml:space="preserve">sten mukaisesti. </w:t>
      </w:r>
      <w:r w:rsidRPr="009E0F4B">
        <w:rPr>
          <w:sz w:val="24"/>
          <w:szCs w:val="24"/>
        </w:rPr>
        <w:t>Toki on toivottavaa, että</w:t>
      </w:r>
      <w:r>
        <w:rPr>
          <w:sz w:val="24"/>
          <w:szCs w:val="24"/>
        </w:rPr>
        <w:t xml:space="preserve"> esimerkiksi</w:t>
      </w:r>
      <w:r w:rsidRPr="009E0F4B">
        <w:rPr>
          <w:sz w:val="24"/>
          <w:szCs w:val="24"/>
        </w:rPr>
        <w:t xml:space="preserve"> tupakointi vähenee </w:t>
      </w:r>
      <w:r>
        <w:rPr>
          <w:sz w:val="24"/>
          <w:szCs w:val="24"/>
        </w:rPr>
        <w:t>tai</w:t>
      </w:r>
      <w:r w:rsidRPr="009E0F4B">
        <w:rPr>
          <w:sz w:val="24"/>
          <w:szCs w:val="24"/>
        </w:rPr>
        <w:t xml:space="preserve"> </w:t>
      </w:r>
      <w:r>
        <w:rPr>
          <w:sz w:val="24"/>
          <w:szCs w:val="24"/>
        </w:rPr>
        <w:t>liikenne</w:t>
      </w:r>
      <w:r w:rsidRPr="009E0F4B">
        <w:rPr>
          <w:sz w:val="24"/>
          <w:szCs w:val="24"/>
        </w:rPr>
        <w:t xml:space="preserve"> muuttuu ympäristöystävällisemmäksi, mutta samalla julkisen sektorin tulot pienenevät</w:t>
      </w:r>
      <w:r>
        <w:rPr>
          <w:sz w:val="24"/>
          <w:szCs w:val="24"/>
        </w:rPr>
        <w:t>, mikä altistaa alijäämille.</w:t>
      </w:r>
    </w:p>
    <w:p w14:paraId="19EED484" w14:textId="77777777" w:rsidR="00C215DB" w:rsidRDefault="00C215DB" w:rsidP="00C215DB">
      <w:pPr>
        <w:rPr>
          <w:sz w:val="24"/>
          <w:szCs w:val="24"/>
        </w:rPr>
      </w:pPr>
      <w:r>
        <w:rPr>
          <w:sz w:val="24"/>
          <w:szCs w:val="24"/>
        </w:rPr>
        <w:t xml:space="preserve">Valtion suurimpaan tulonlähteeseen, eli ansio- ja pääomatuloveroihin, Orpon hallitus on hallitusohjelmassaan päättänyt vuosittain tehdä indeksitarkistuksen kuluttajahinta- tai ansiotasoindeksin mukaisesti. </w:t>
      </w:r>
    </w:p>
    <w:p w14:paraId="7A5B7E87" w14:textId="77777777" w:rsidR="00C215DB" w:rsidRDefault="00C215DB" w:rsidP="00C215DB">
      <w:pPr>
        <w:rPr>
          <w:sz w:val="24"/>
          <w:szCs w:val="24"/>
        </w:rPr>
      </w:pPr>
      <w:r>
        <w:rPr>
          <w:sz w:val="24"/>
          <w:szCs w:val="24"/>
        </w:rPr>
        <w:t xml:space="preserve">Eli kun työntekijöiden tulot nousevat ay-liikkeen neuvottelemien palkankorotusten myötä, tämä ei suoraan kasvata valtion verotuloja ja vahvista julkista taloutta. Näihin indeksitarkistuksiin valtio käyttää yli 700 miljoonaa euroa vuosittain kehyskaudella. </w:t>
      </w:r>
    </w:p>
    <w:p w14:paraId="2311F230" w14:textId="08B451BE" w:rsidR="00C215DB" w:rsidRDefault="00C215DB" w:rsidP="00C215DB">
      <w:pPr>
        <w:rPr>
          <w:sz w:val="24"/>
          <w:szCs w:val="24"/>
        </w:rPr>
      </w:pPr>
      <w:r>
        <w:rPr>
          <w:sz w:val="24"/>
          <w:szCs w:val="24"/>
        </w:rPr>
        <w:t>Yritysten maksamaan yhteisöveroon hallitus on puolestaan päättänyt tehdä kahden prosenttiyksikön alennuksen vuoden 2027 alusta, mikä pienentää yhteisöveron tuottoa. Ilman tätä yritysten nimellisten voittojen kasvaessa myös yhteisöveron tuotot</w:t>
      </w:r>
      <w:r w:rsidR="00654F14">
        <w:rPr>
          <w:sz w:val="24"/>
          <w:szCs w:val="24"/>
        </w:rPr>
        <w:t xml:space="preserve"> todennäköisesti</w:t>
      </w:r>
      <w:r>
        <w:rPr>
          <w:sz w:val="24"/>
          <w:szCs w:val="24"/>
        </w:rPr>
        <w:t xml:space="preserve"> kasvaisivat – nyt tuottoa pienennetään omilla päätöksillä</w:t>
      </w:r>
      <w:r w:rsidR="00654F14">
        <w:rPr>
          <w:sz w:val="24"/>
          <w:szCs w:val="24"/>
        </w:rPr>
        <w:t>. H</w:t>
      </w:r>
      <w:r>
        <w:rPr>
          <w:sz w:val="24"/>
          <w:szCs w:val="24"/>
        </w:rPr>
        <w:t>yödyt</w:t>
      </w:r>
      <w:r w:rsidR="00654F14">
        <w:rPr>
          <w:sz w:val="24"/>
          <w:szCs w:val="24"/>
        </w:rPr>
        <w:t xml:space="preserve"> veronalennuksesta</w:t>
      </w:r>
      <w:r>
        <w:rPr>
          <w:sz w:val="24"/>
          <w:szCs w:val="24"/>
        </w:rPr>
        <w:t xml:space="preserve"> kanavoituvat lähinnä suurituloisille</w:t>
      </w:r>
      <w:r w:rsidRPr="009E0F4B">
        <w:rPr>
          <w:rStyle w:val="Alaviitteenviite"/>
          <w:sz w:val="24"/>
          <w:szCs w:val="24"/>
        </w:rPr>
        <w:footnoteReference w:id="2"/>
      </w:r>
      <w:r>
        <w:rPr>
          <w:sz w:val="24"/>
          <w:szCs w:val="24"/>
        </w:rPr>
        <w:t>, eikä yleinen yhteisöveron alentaminen ole tehokasta kasvupolitiikkaa.</w:t>
      </w:r>
    </w:p>
    <w:p w14:paraId="0284D9B5" w14:textId="408C88A7" w:rsidR="00C215DB" w:rsidRDefault="00C215DB" w:rsidP="00C215DB">
      <w:pPr>
        <w:rPr>
          <w:sz w:val="24"/>
          <w:szCs w:val="24"/>
        </w:rPr>
      </w:pPr>
      <w:r w:rsidRPr="0075682F">
        <w:rPr>
          <w:sz w:val="24"/>
          <w:szCs w:val="24"/>
        </w:rPr>
        <w:lastRenderedPageBreak/>
        <w:t>VM</w:t>
      </w:r>
      <w:r>
        <w:rPr>
          <w:sz w:val="24"/>
          <w:szCs w:val="24"/>
        </w:rPr>
        <w:t xml:space="preserve"> arvioi, että</w:t>
      </w:r>
      <w:r w:rsidRPr="0075682F">
        <w:rPr>
          <w:sz w:val="24"/>
          <w:szCs w:val="24"/>
        </w:rPr>
        <w:t xml:space="preserve"> valtion budjet</w:t>
      </w:r>
      <w:r w:rsidR="00654F14">
        <w:rPr>
          <w:sz w:val="24"/>
          <w:szCs w:val="24"/>
        </w:rPr>
        <w:t>in tu</w:t>
      </w:r>
      <w:r w:rsidRPr="0075682F">
        <w:rPr>
          <w:sz w:val="24"/>
          <w:szCs w:val="24"/>
        </w:rPr>
        <w:t>lo</w:t>
      </w:r>
      <w:r w:rsidR="00654F14">
        <w:rPr>
          <w:sz w:val="24"/>
          <w:szCs w:val="24"/>
        </w:rPr>
        <w:t>jen kasvavan</w:t>
      </w:r>
      <w:r w:rsidRPr="0075682F">
        <w:rPr>
          <w:sz w:val="24"/>
          <w:szCs w:val="24"/>
        </w:rPr>
        <w:t xml:space="preserve"> </w:t>
      </w:r>
      <w:r w:rsidR="00654F14">
        <w:rPr>
          <w:sz w:val="24"/>
          <w:szCs w:val="24"/>
        </w:rPr>
        <w:t xml:space="preserve">82 miljardista eurosta noin 86 miljardiin euroon </w:t>
      </w:r>
      <w:r>
        <w:rPr>
          <w:sz w:val="24"/>
          <w:szCs w:val="24"/>
        </w:rPr>
        <w:t>vuosina</w:t>
      </w:r>
      <w:r w:rsidRPr="0075682F">
        <w:rPr>
          <w:sz w:val="24"/>
          <w:szCs w:val="24"/>
        </w:rPr>
        <w:t xml:space="preserve"> 2026–2030 </w:t>
      </w:r>
      <w:r>
        <w:rPr>
          <w:sz w:val="24"/>
          <w:szCs w:val="24"/>
        </w:rPr>
        <w:t>noin, eli</w:t>
      </w:r>
      <w:r w:rsidRPr="0075682F">
        <w:rPr>
          <w:sz w:val="24"/>
          <w:szCs w:val="24"/>
        </w:rPr>
        <w:t xml:space="preserve"> keskimäärin 1,</w:t>
      </w:r>
      <w:r w:rsidR="008F3E3D">
        <w:rPr>
          <w:sz w:val="24"/>
          <w:szCs w:val="24"/>
        </w:rPr>
        <w:t>3</w:t>
      </w:r>
      <w:r w:rsidRPr="0075682F">
        <w:rPr>
          <w:sz w:val="24"/>
          <w:szCs w:val="24"/>
        </w:rPr>
        <w:t xml:space="preserve"> % vuosittain</w:t>
      </w:r>
      <w:r>
        <w:rPr>
          <w:sz w:val="24"/>
          <w:szCs w:val="24"/>
        </w:rPr>
        <w:t>. Tulojen kasvuvauhti on siis alle puolet menojen kasvuvauhdista</w:t>
      </w:r>
      <w:r w:rsidRPr="0075682F">
        <w:rPr>
          <w:sz w:val="24"/>
          <w:szCs w:val="24"/>
        </w:rPr>
        <w:t>.</w:t>
      </w:r>
      <w:r w:rsidRPr="00D601F3">
        <w:t xml:space="preserve"> </w:t>
      </w:r>
      <w:r w:rsidRPr="00D601F3">
        <w:rPr>
          <w:sz w:val="24"/>
          <w:szCs w:val="24"/>
        </w:rPr>
        <w:t>Luvussa on huomioitu vero</w:t>
      </w:r>
      <w:r w:rsidR="00654F14">
        <w:rPr>
          <w:sz w:val="24"/>
          <w:szCs w:val="24"/>
        </w:rPr>
        <w:t>perustemuutokset</w:t>
      </w:r>
      <w:r>
        <w:rPr>
          <w:sz w:val="24"/>
          <w:szCs w:val="24"/>
        </w:rPr>
        <w:t>.</w:t>
      </w:r>
    </w:p>
    <w:p w14:paraId="3DA0A60F" w14:textId="77777777" w:rsidR="00C215DB" w:rsidRDefault="00C215DB" w:rsidP="00C215DB">
      <w:pPr>
        <w:rPr>
          <w:sz w:val="24"/>
          <w:szCs w:val="24"/>
        </w:rPr>
      </w:pPr>
    </w:p>
    <w:p w14:paraId="570F54DB" w14:textId="77777777" w:rsidR="00C215DB" w:rsidRPr="00CD2BD1" w:rsidRDefault="00C215DB" w:rsidP="00C215DB">
      <w:pPr>
        <w:rPr>
          <w:b/>
          <w:bCs/>
          <w:sz w:val="24"/>
          <w:szCs w:val="24"/>
        </w:rPr>
      </w:pPr>
      <w:r>
        <w:rPr>
          <w:b/>
          <w:bCs/>
          <w:sz w:val="24"/>
          <w:szCs w:val="24"/>
        </w:rPr>
        <w:t xml:space="preserve">Hyvinvointivaltio ja sen kansalaiset eivät halua heikennyksiä </w:t>
      </w:r>
    </w:p>
    <w:p w14:paraId="02374A60" w14:textId="77777777" w:rsidR="00C215DB" w:rsidRDefault="00C215DB" w:rsidP="00C215DB">
      <w:pPr>
        <w:rPr>
          <w:sz w:val="24"/>
          <w:szCs w:val="24"/>
        </w:rPr>
      </w:pPr>
      <w:r>
        <w:rPr>
          <w:sz w:val="24"/>
          <w:szCs w:val="24"/>
        </w:rPr>
        <w:t xml:space="preserve">Valtiontalouden tasapaino siis heikkenee kehyskaudella. </w:t>
      </w:r>
      <w:r w:rsidRPr="00D16904">
        <w:rPr>
          <w:sz w:val="24"/>
          <w:szCs w:val="24"/>
        </w:rPr>
        <w:t>Valtion menot ja tulot erkanevat toisistaan</w:t>
      </w:r>
      <w:r>
        <w:rPr>
          <w:sz w:val="24"/>
          <w:szCs w:val="24"/>
        </w:rPr>
        <w:t>. K</w:t>
      </w:r>
      <w:r w:rsidRPr="00D16904">
        <w:rPr>
          <w:sz w:val="24"/>
          <w:szCs w:val="24"/>
        </w:rPr>
        <w:t>un suure</w:t>
      </w:r>
      <w:r>
        <w:rPr>
          <w:sz w:val="24"/>
          <w:szCs w:val="24"/>
        </w:rPr>
        <w:t>mmat</w:t>
      </w:r>
      <w:r w:rsidRPr="00D16904">
        <w:rPr>
          <w:sz w:val="24"/>
          <w:szCs w:val="24"/>
        </w:rPr>
        <w:t xml:space="preserve"> menot kasvavat nopeasti ja </w:t>
      </w:r>
      <w:r>
        <w:rPr>
          <w:sz w:val="24"/>
          <w:szCs w:val="24"/>
        </w:rPr>
        <w:t>pienemmät</w:t>
      </w:r>
      <w:r w:rsidRPr="00D16904">
        <w:rPr>
          <w:sz w:val="24"/>
          <w:szCs w:val="24"/>
        </w:rPr>
        <w:t xml:space="preserve"> tulot hitaasti, talou</w:t>
      </w:r>
      <w:r>
        <w:rPr>
          <w:sz w:val="24"/>
          <w:szCs w:val="24"/>
        </w:rPr>
        <w:t>den tasapainoa ei saavuteta, vaan velkaantumista jatketaan</w:t>
      </w:r>
      <w:r w:rsidRPr="00D16904">
        <w:rPr>
          <w:sz w:val="24"/>
          <w:szCs w:val="24"/>
        </w:rPr>
        <w:t>.</w:t>
      </w:r>
    </w:p>
    <w:p w14:paraId="1E2CFF2C" w14:textId="106215EC" w:rsidR="00C215DB" w:rsidRDefault="00C215DB" w:rsidP="00C215DB">
      <w:pPr>
        <w:rPr>
          <w:sz w:val="24"/>
          <w:szCs w:val="24"/>
        </w:rPr>
      </w:pPr>
      <w:r>
        <w:rPr>
          <w:sz w:val="24"/>
          <w:szCs w:val="24"/>
        </w:rPr>
        <w:t xml:space="preserve">Vastaukseksi on tarjottu saksia, juustohöylää ja moottorisahaa menojen karsimiseen. Tulojen ja menojen erilaisen kasvuvauhdin takia budjetin saa leikkaamalla tasapainoon vain, jos samalla leikkuriin heitetään lupaus siitä, että valtio </w:t>
      </w:r>
      <w:r w:rsidR="00EB6FEB">
        <w:rPr>
          <w:sz w:val="24"/>
          <w:szCs w:val="24"/>
        </w:rPr>
        <w:t>hoitaisi</w:t>
      </w:r>
      <w:r>
        <w:rPr>
          <w:sz w:val="24"/>
          <w:szCs w:val="24"/>
        </w:rPr>
        <w:t xml:space="preserve"> ikääntyvän väestön, puolustuksen, </w:t>
      </w:r>
      <w:r w:rsidR="00EB6FEB">
        <w:rPr>
          <w:sz w:val="24"/>
          <w:szCs w:val="24"/>
        </w:rPr>
        <w:t xml:space="preserve">tai </w:t>
      </w:r>
      <w:r>
        <w:rPr>
          <w:sz w:val="24"/>
          <w:szCs w:val="24"/>
        </w:rPr>
        <w:t xml:space="preserve">valtionvelan korot. Muutoin hetkellinen tasapaino kääntyy jälleen alijäämäksi, kun menot kasvavat tuloja nopeammin. </w:t>
      </w:r>
    </w:p>
    <w:p w14:paraId="3F45FA9A" w14:textId="06F5BECF" w:rsidR="00C215DB" w:rsidRPr="009E0F4B" w:rsidRDefault="00C215DB" w:rsidP="00C215DB">
      <w:pPr>
        <w:rPr>
          <w:sz w:val="24"/>
          <w:szCs w:val="24"/>
        </w:rPr>
      </w:pPr>
      <w:r>
        <w:rPr>
          <w:sz w:val="24"/>
          <w:szCs w:val="24"/>
        </w:rPr>
        <w:t xml:space="preserve">Orpon johdolla </w:t>
      </w:r>
      <w:r w:rsidRPr="009E0F4B">
        <w:rPr>
          <w:sz w:val="24"/>
          <w:szCs w:val="24"/>
        </w:rPr>
        <w:t>Suomi onkin joutunut EU:n liiallisen alijäämän menettelyyn</w:t>
      </w:r>
      <w:r w:rsidR="00EB6FEB">
        <w:rPr>
          <w:sz w:val="24"/>
          <w:szCs w:val="24"/>
        </w:rPr>
        <w:t xml:space="preserve"> julkisen talouden alijäämien vuoski – </w:t>
      </w:r>
      <w:r>
        <w:rPr>
          <w:sz w:val="24"/>
          <w:szCs w:val="24"/>
        </w:rPr>
        <w:t>eli</w:t>
      </w:r>
      <w:r w:rsidR="00882FF5">
        <w:rPr>
          <w:sz w:val="24"/>
          <w:szCs w:val="24"/>
        </w:rPr>
        <w:t xml:space="preserve"> juuri</w:t>
      </w:r>
      <w:r>
        <w:rPr>
          <w:sz w:val="24"/>
          <w:szCs w:val="24"/>
        </w:rPr>
        <w:t xml:space="preserve"> sille talouden tarkkailuluokalle</w:t>
      </w:r>
      <w:r w:rsidRPr="009E0F4B">
        <w:rPr>
          <w:sz w:val="24"/>
          <w:szCs w:val="24"/>
        </w:rPr>
        <w:t>, jolla meitä on vuosikausia peloteltu.</w:t>
      </w:r>
      <w:r>
        <w:rPr>
          <w:sz w:val="24"/>
          <w:szCs w:val="24"/>
        </w:rPr>
        <w:t xml:space="preserve"> Lisäksi</w:t>
      </w:r>
      <w:r w:rsidRPr="009E0F4B">
        <w:rPr>
          <w:sz w:val="24"/>
          <w:szCs w:val="24"/>
        </w:rPr>
        <w:t xml:space="preserve"> Suomi on asetettu myös EU:n sosiaalisen kehityksen tarkkailuluokalle (mm. Bulgarian ja Romanian seuraksi) heikon työllisyyskehityksen, korkean pitkäaikaistyöttömyyden sekä täyttämättöm</w:t>
      </w:r>
      <w:r>
        <w:rPr>
          <w:sz w:val="24"/>
          <w:szCs w:val="24"/>
        </w:rPr>
        <w:t>ien</w:t>
      </w:r>
      <w:r w:rsidRPr="009E0F4B">
        <w:rPr>
          <w:sz w:val="24"/>
          <w:szCs w:val="24"/>
        </w:rPr>
        <w:t xml:space="preserve"> terveydenhoitotarpeiden vuoksi.</w:t>
      </w:r>
      <w:r w:rsidRPr="009E0F4B">
        <w:rPr>
          <w:rStyle w:val="Alaviitteenviite"/>
          <w:sz w:val="24"/>
          <w:szCs w:val="24"/>
        </w:rPr>
        <w:footnoteReference w:id="3"/>
      </w:r>
    </w:p>
    <w:p w14:paraId="7AABB897" w14:textId="4FF26A90" w:rsidR="00C215DB" w:rsidRDefault="00C215DB" w:rsidP="00C215DB">
      <w:pPr>
        <w:rPr>
          <w:sz w:val="24"/>
          <w:szCs w:val="24"/>
        </w:rPr>
      </w:pPr>
      <w:r>
        <w:rPr>
          <w:sz w:val="24"/>
          <w:szCs w:val="24"/>
        </w:rPr>
        <w:t>J</w:t>
      </w:r>
      <w:r w:rsidRPr="00CB1F75">
        <w:rPr>
          <w:sz w:val="24"/>
          <w:szCs w:val="24"/>
        </w:rPr>
        <w:t xml:space="preserve">os palvelulupausta </w:t>
      </w:r>
      <w:r>
        <w:rPr>
          <w:sz w:val="24"/>
          <w:szCs w:val="24"/>
        </w:rPr>
        <w:t>heikennettäisiin niin</w:t>
      </w:r>
      <w:r w:rsidRPr="00CB1F75">
        <w:rPr>
          <w:sz w:val="24"/>
          <w:szCs w:val="24"/>
        </w:rPr>
        <w:t xml:space="preserve"> rajusti, </w:t>
      </w:r>
      <w:r>
        <w:rPr>
          <w:sz w:val="24"/>
          <w:szCs w:val="24"/>
        </w:rPr>
        <w:t>että tasapaino saavutetaan ja pidetään,</w:t>
      </w:r>
      <w:r w:rsidRPr="00CB1F75">
        <w:rPr>
          <w:sz w:val="24"/>
          <w:szCs w:val="24"/>
        </w:rPr>
        <w:t xml:space="preserve"> jäljelle jäävää yhteiskuntaa </w:t>
      </w:r>
      <w:r w:rsidR="00882FF5">
        <w:rPr>
          <w:sz w:val="24"/>
          <w:szCs w:val="24"/>
        </w:rPr>
        <w:t>voi olla</w:t>
      </w:r>
      <w:r w:rsidRPr="00CB1F75">
        <w:rPr>
          <w:sz w:val="24"/>
          <w:szCs w:val="24"/>
        </w:rPr>
        <w:t xml:space="preserve"> vaikea </w:t>
      </w:r>
      <w:r w:rsidR="00882FF5">
        <w:rPr>
          <w:sz w:val="24"/>
          <w:szCs w:val="24"/>
        </w:rPr>
        <w:t>tunnistaa</w:t>
      </w:r>
      <w:r w:rsidRPr="00CB1F75">
        <w:rPr>
          <w:sz w:val="24"/>
          <w:szCs w:val="24"/>
        </w:rPr>
        <w:t xml:space="preserve"> hyvinvointivaltioksi. </w:t>
      </w:r>
      <w:r>
        <w:rPr>
          <w:sz w:val="24"/>
          <w:szCs w:val="24"/>
        </w:rPr>
        <w:t>JHL:n Julkisten palveluiden barometrin</w:t>
      </w:r>
      <w:r>
        <w:rPr>
          <w:rStyle w:val="Alaviitteenviite"/>
          <w:sz w:val="24"/>
          <w:szCs w:val="24"/>
        </w:rPr>
        <w:footnoteReference w:id="4"/>
      </w:r>
      <w:r>
        <w:rPr>
          <w:sz w:val="24"/>
          <w:szCs w:val="24"/>
        </w:rPr>
        <w:t xml:space="preserve"> mukaan 83 % suomalaisista haluaa asua alueella, jossa on kattavat julkiset palvelut. Lisäksi 81 % katsoo, että laajat julkiset palvelut tarvitaan myös tulevaisuudessa. Leikkurille ei siis ole tilausta</w:t>
      </w:r>
      <w:r w:rsidR="00882FF5">
        <w:rPr>
          <w:sz w:val="24"/>
          <w:szCs w:val="24"/>
        </w:rPr>
        <w:t>. J</w:t>
      </w:r>
      <w:r>
        <w:rPr>
          <w:sz w:val="24"/>
          <w:szCs w:val="24"/>
        </w:rPr>
        <w:t>a vaikka palvelulupausta heikennettäisiin, pitäisi tuloilla tulevaisuudessakin kattaa hintojen</w:t>
      </w:r>
      <w:r w:rsidR="00DC42FA">
        <w:rPr>
          <w:sz w:val="24"/>
          <w:szCs w:val="24"/>
        </w:rPr>
        <w:t xml:space="preserve">, </w:t>
      </w:r>
      <w:r>
        <w:rPr>
          <w:sz w:val="24"/>
          <w:szCs w:val="24"/>
        </w:rPr>
        <w:t>ansioiden</w:t>
      </w:r>
      <w:r w:rsidR="00DC42FA">
        <w:rPr>
          <w:sz w:val="24"/>
          <w:szCs w:val="24"/>
        </w:rPr>
        <w:t xml:space="preserve"> ja korkojen</w:t>
      </w:r>
      <w:r>
        <w:rPr>
          <w:sz w:val="24"/>
          <w:szCs w:val="24"/>
        </w:rPr>
        <w:t xml:space="preserve"> noususta aiheutuva menojen kasvu.</w:t>
      </w:r>
    </w:p>
    <w:p w14:paraId="28D5601C" w14:textId="77777777" w:rsidR="00C215DB" w:rsidRDefault="00C215DB" w:rsidP="00C215DB">
      <w:pPr>
        <w:rPr>
          <w:sz w:val="24"/>
          <w:szCs w:val="24"/>
        </w:rPr>
      </w:pPr>
    </w:p>
    <w:p w14:paraId="1CD4D157" w14:textId="77777777" w:rsidR="00C215DB" w:rsidRPr="00F80435" w:rsidRDefault="00C215DB" w:rsidP="00C215DB">
      <w:pPr>
        <w:rPr>
          <w:b/>
          <w:sz w:val="24"/>
          <w:szCs w:val="24"/>
        </w:rPr>
      </w:pPr>
      <w:r>
        <w:rPr>
          <w:b/>
          <w:bCs/>
          <w:sz w:val="24"/>
          <w:szCs w:val="24"/>
        </w:rPr>
        <w:t>Kestävä julkinen talous tarvitsee vahvat tulot</w:t>
      </w:r>
    </w:p>
    <w:p w14:paraId="2B6FAECE" w14:textId="77777777" w:rsidR="00C215DB" w:rsidRDefault="00C215DB" w:rsidP="00C215DB">
      <w:pPr>
        <w:rPr>
          <w:sz w:val="24"/>
          <w:szCs w:val="24"/>
        </w:rPr>
      </w:pPr>
      <w:r>
        <w:rPr>
          <w:sz w:val="24"/>
          <w:szCs w:val="24"/>
        </w:rPr>
        <w:t xml:space="preserve">Budjettitalouden menoja tulee toki tarkastella kriittisesti, priorisoida ja toki karsiakin. Mutta yhtäläinen huomio tulisi kiinnittää budjettitalouden tuloihin. </w:t>
      </w:r>
    </w:p>
    <w:p w14:paraId="7691D126" w14:textId="2A0DE3B0" w:rsidR="00C215DB" w:rsidRDefault="00C215DB" w:rsidP="00C215DB">
      <w:pPr>
        <w:rPr>
          <w:sz w:val="24"/>
          <w:szCs w:val="24"/>
        </w:rPr>
      </w:pPr>
      <w:r w:rsidRPr="00F73230">
        <w:rPr>
          <w:sz w:val="24"/>
          <w:szCs w:val="24"/>
        </w:rPr>
        <w:t>On varmistettava, että tulot riittävät menojen kattamiseen nyt</w:t>
      </w:r>
      <w:r>
        <w:rPr>
          <w:sz w:val="24"/>
          <w:szCs w:val="24"/>
        </w:rPr>
        <w:t xml:space="preserve"> ja on yhtä lailla</w:t>
      </w:r>
      <w:r w:rsidRPr="00F73230">
        <w:rPr>
          <w:sz w:val="24"/>
          <w:szCs w:val="24"/>
        </w:rPr>
        <w:t xml:space="preserve"> </w:t>
      </w:r>
      <w:r>
        <w:rPr>
          <w:sz w:val="24"/>
          <w:szCs w:val="24"/>
        </w:rPr>
        <w:t>tärkeää</w:t>
      </w:r>
      <w:r w:rsidRPr="00F73230">
        <w:rPr>
          <w:sz w:val="24"/>
          <w:szCs w:val="24"/>
        </w:rPr>
        <w:t xml:space="preserve">, että </w:t>
      </w:r>
      <w:r>
        <w:rPr>
          <w:sz w:val="24"/>
          <w:szCs w:val="24"/>
        </w:rPr>
        <w:t>tulot ja menot</w:t>
      </w:r>
      <w:r w:rsidRPr="00F73230">
        <w:rPr>
          <w:sz w:val="24"/>
          <w:szCs w:val="24"/>
        </w:rPr>
        <w:t xml:space="preserve"> kasvavat </w:t>
      </w:r>
      <w:r>
        <w:rPr>
          <w:sz w:val="24"/>
          <w:szCs w:val="24"/>
        </w:rPr>
        <w:t>suunnilleen</w:t>
      </w:r>
      <w:r w:rsidRPr="00F73230">
        <w:rPr>
          <w:sz w:val="24"/>
          <w:szCs w:val="24"/>
        </w:rPr>
        <w:t xml:space="preserve"> samassa tahdissa </w:t>
      </w:r>
      <w:r>
        <w:rPr>
          <w:sz w:val="24"/>
          <w:szCs w:val="24"/>
        </w:rPr>
        <w:t>keskenään</w:t>
      </w:r>
      <w:r w:rsidRPr="00F73230">
        <w:rPr>
          <w:sz w:val="24"/>
          <w:szCs w:val="24"/>
        </w:rPr>
        <w:t>.</w:t>
      </w:r>
    </w:p>
    <w:p w14:paraId="5311A779" w14:textId="05A9531E" w:rsidR="00C215DB" w:rsidRDefault="00C215DB" w:rsidP="00C215DB">
      <w:pPr>
        <w:rPr>
          <w:sz w:val="24"/>
          <w:szCs w:val="24"/>
        </w:rPr>
      </w:pPr>
      <w:r w:rsidRPr="009E0F4B">
        <w:rPr>
          <w:sz w:val="24"/>
          <w:szCs w:val="24"/>
        </w:rPr>
        <w:t>Yksi matalalla roikkuva hedelmä verotulojen vahvistamiseksi</w:t>
      </w:r>
      <w:r>
        <w:rPr>
          <w:sz w:val="24"/>
          <w:szCs w:val="24"/>
        </w:rPr>
        <w:t xml:space="preserve"> ja </w:t>
      </w:r>
      <w:r w:rsidR="00DC42FA">
        <w:rPr>
          <w:sz w:val="24"/>
          <w:szCs w:val="24"/>
        </w:rPr>
        <w:t>budjetin</w:t>
      </w:r>
      <w:r>
        <w:rPr>
          <w:sz w:val="24"/>
          <w:szCs w:val="24"/>
        </w:rPr>
        <w:t xml:space="preserve"> tasapainottamiseksi </w:t>
      </w:r>
      <w:r w:rsidRPr="009E0F4B">
        <w:rPr>
          <w:sz w:val="24"/>
          <w:szCs w:val="24"/>
        </w:rPr>
        <w:t>olisi perua suunniteltu yhteisöveron kahden prosenttiyksikön alennus</w:t>
      </w:r>
      <w:r>
        <w:rPr>
          <w:sz w:val="24"/>
          <w:szCs w:val="24"/>
        </w:rPr>
        <w:t xml:space="preserve">. VM on arvioinut, että veroale tekee </w:t>
      </w:r>
      <w:r w:rsidRPr="009E0F4B">
        <w:rPr>
          <w:sz w:val="24"/>
          <w:szCs w:val="24"/>
        </w:rPr>
        <w:t>noin 800 miljoonan euron loven verotuloihin.</w:t>
      </w:r>
      <w:r>
        <w:rPr>
          <w:sz w:val="24"/>
          <w:szCs w:val="24"/>
        </w:rPr>
        <w:t xml:space="preserve"> </w:t>
      </w:r>
    </w:p>
    <w:p w14:paraId="6752B2C8" w14:textId="5FEA7FDB" w:rsidR="00C215DB" w:rsidRDefault="00C215DB" w:rsidP="00C215DB">
      <w:pPr>
        <w:rPr>
          <w:sz w:val="24"/>
          <w:szCs w:val="24"/>
        </w:rPr>
      </w:pPr>
      <w:r>
        <w:rPr>
          <w:sz w:val="24"/>
          <w:szCs w:val="24"/>
        </w:rPr>
        <w:lastRenderedPageBreak/>
        <w:t>Lisäksi t</w:t>
      </w:r>
      <w:r w:rsidRPr="009E0F4B">
        <w:rPr>
          <w:sz w:val="24"/>
          <w:szCs w:val="24"/>
        </w:rPr>
        <w:t>ässä taloudellisessa tilanteessa voisi olla perusteltua, jos ansiotulon indeksitarkistuksia toteutettaisiin vain osittain</w:t>
      </w:r>
      <w:r w:rsidR="00310DA3">
        <w:rPr>
          <w:sz w:val="24"/>
          <w:szCs w:val="24"/>
        </w:rPr>
        <w:t>,</w:t>
      </w:r>
      <w:r w:rsidRPr="009E0F4B">
        <w:rPr>
          <w:sz w:val="24"/>
          <w:szCs w:val="24"/>
        </w:rPr>
        <w:t xml:space="preserve"> kohdentaen tarkistukse</w:t>
      </w:r>
      <w:r>
        <w:rPr>
          <w:sz w:val="24"/>
          <w:szCs w:val="24"/>
        </w:rPr>
        <w:t>t</w:t>
      </w:r>
      <w:r w:rsidRPr="009E0F4B">
        <w:rPr>
          <w:sz w:val="24"/>
          <w:szCs w:val="24"/>
        </w:rPr>
        <w:t xml:space="preserve"> keskituloisiin ja siitä alaspäin. </w:t>
      </w:r>
    </w:p>
    <w:p w14:paraId="6AA19D16" w14:textId="3C2B4446" w:rsidR="00C215DB" w:rsidRDefault="00C215DB" w:rsidP="00C215DB">
      <w:pPr>
        <w:rPr>
          <w:sz w:val="24"/>
          <w:szCs w:val="24"/>
        </w:rPr>
      </w:pPr>
      <w:r>
        <w:rPr>
          <w:sz w:val="24"/>
          <w:szCs w:val="24"/>
        </w:rPr>
        <w:t>Indeksitarkastusta muokkaamalla</w:t>
      </w:r>
      <w:r w:rsidRPr="009E0F4B">
        <w:rPr>
          <w:sz w:val="24"/>
          <w:szCs w:val="24"/>
        </w:rPr>
        <w:t xml:space="preserve"> voitaisiin osaltaan kompensoida ylimpien marginaaliverojen alentamisesta aiheutunutta lovea verotuloihin</w:t>
      </w:r>
      <w:r>
        <w:rPr>
          <w:sz w:val="24"/>
          <w:szCs w:val="24"/>
        </w:rPr>
        <w:t xml:space="preserve">, mutta kuitenkin turvaamalla pieniempituloisten ostovoima. Julkisten palveluiden barometrin mukaan noin 64 % suomalaisista kannattaa verojen maltillista korottamista, jos sillä vältetään julkisten palveluiden leikkaukset. Suosituimpana verotoimena </w:t>
      </w:r>
      <w:r w:rsidR="008700DE">
        <w:rPr>
          <w:sz w:val="24"/>
          <w:szCs w:val="24"/>
        </w:rPr>
        <w:t>mainittiin</w:t>
      </w:r>
      <w:r>
        <w:rPr>
          <w:sz w:val="24"/>
          <w:szCs w:val="24"/>
        </w:rPr>
        <w:t xml:space="preserve"> pääomaverotuksen kiristäminen.</w:t>
      </w:r>
      <w:r>
        <w:rPr>
          <w:rStyle w:val="Alaviitteenviite"/>
          <w:sz w:val="24"/>
          <w:szCs w:val="24"/>
        </w:rPr>
        <w:footnoteReference w:id="5"/>
      </w:r>
    </w:p>
    <w:p w14:paraId="55144D8D" w14:textId="77777777" w:rsidR="00C215DB" w:rsidRDefault="00C215DB" w:rsidP="00C215DB">
      <w:pPr>
        <w:rPr>
          <w:sz w:val="24"/>
          <w:szCs w:val="24"/>
        </w:rPr>
      </w:pPr>
    </w:p>
    <w:p w14:paraId="06EFFE08" w14:textId="77777777" w:rsidR="00C215DB" w:rsidRPr="00CD2BD1" w:rsidRDefault="00C215DB" w:rsidP="00C215DB">
      <w:pPr>
        <w:rPr>
          <w:b/>
          <w:bCs/>
          <w:sz w:val="24"/>
          <w:szCs w:val="24"/>
        </w:rPr>
      </w:pPr>
      <w:r w:rsidRPr="00CD2BD1">
        <w:rPr>
          <w:b/>
          <w:bCs/>
          <w:sz w:val="24"/>
          <w:szCs w:val="24"/>
        </w:rPr>
        <w:t>Kehysriihi: Julki</w:t>
      </w:r>
      <w:r>
        <w:rPr>
          <w:b/>
          <w:bCs/>
          <w:sz w:val="24"/>
          <w:szCs w:val="24"/>
        </w:rPr>
        <w:t>s</w:t>
      </w:r>
      <w:r w:rsidRPr="00CD2BD1">
        <w:rPr>
          <w:b/>
          <w:bCs/>
          <w:sz w:val="24"/>
          <w:szCs w:val="24"/>
        </w:rPr>
        <w:t>en talou</w:t>
      </w:r>
      <w:r>
        <w:rPr>
          <w:b/>
          <w:bCs/>
          <w:sz w:val="24"/>
          <w:szCs w:val="24"/>
        </w:rPr>
        <w:t>den tasapaino</w:t>
      </w:r>
      <w:r w:rsidRPr="00CD2BD1">
        <w:rPr>
          <w:b/>
          <w:bCs/>
          <w:sz w:val="24"/>
          <w:szCs w:val="24"/>
        </w:rPr>
        <w:t xml:space="preserve"> vai rikkaiden veronalennukset?</w:t>
      </w:r>
    </w:p>
    <w:p w14:paraId="3FF12A49" w14:textId="77777777" w:rsidR="00C215DB" w:rsidRDefault="00C215DB" w:rsidP="00C215DB">
      <w:pPr>
        <w:rPr>
          <w:sz w:val="24"/>
          <w:szCs w:val="24"/>
        </w:rPr>
      </w:pPr>
      <w:r>
        <w:rPr>
          <w:sz w:val="24"/>
          <w:szCs w:val="24"/>
        </w:rPr>
        <w:t xml:space="preserve">Kestävässä budjettitasapainossa tulot ja menot ovat yhtä suuria ja kehittyvät samaa tahtia. </w:t>
      </w:r>
      <w:r w:rsidRPr="009E0F4B">
        <w:rPr>
          <w:sz w:val="24"/>
          <w:szCs w:val="24"/>
        </w:rPr>
        <w:t>Kevään 2026 kehysriihi näyttää, onko Orpon hallitus tosissaan julkisen talouden tervehdyttämisessä</w:t>
      </w:r>
      <w:r>
        <w:rPr>
          <w:sz w:val="24"/>
          <w:szCs w:val="24"/>
        </w:rPr>
        <w:t xml:space="preserve">. </w:t>
      </w:r>
    </w:p>
    <w:p w14:paraId="21F000E6" w14:textId="77777777" w:rsidR="00C215DB" w:rsidRDefault="00C215DB" w:rsidP="00C215DB">
      <w:pPr>
        <w:rPr>
          <w:sz w:val="24"/>
          <w:szCs w:val="24"/>
        </w:rPr>
      </w:pPr>
      <w:r>
        <w:rPr>
          <w:sz w:val="24"/>
          <w:szCs w:val="24"/>
        </w:rPr>
        <w:t>V</w:t>
      </w:r>
      <w:r w:rsidRPr="009E0F4B">
        <w:rPr>
          <w:sz w:val="24"/>
          <w:szCs w:val="24"/>
        </w:rPr>
        <w:t xml:space="preserve">ai </w:t>
      </w:r>
      <w:r>
        <w:rPr>
          <w:sz w:val="24"/>
          <w:szCs w:val="24"/>
        </w:rPr>
        <w:t>jääkö</w:t>
      </w:r>
      <w:r w:rsidRPr="009E0F4B">
        <w:rPr>
          <w:sz w:val="24"/>
          <w:szCs w:val="24"/>
        </w:rPr>
        <w:t xml:space="preserve"> tämän vaalikauden </w:t>
      </w:r>
      <w:r>
        <w:rPr>
          <w:sz w:val="24"/>
          <w:szCs w:val="24"/>
        </w:rPr>
        <w:t>saldoksi vain</w:t>
      </w:r>
      <w:r w:rsidRPr="009E0F4B">
        <w:rPr>
          <w:sz w:val="24"/>
          <w:szCs w:val="24"/>
        </w:rPr>
        <w:t xml:space="preserve"> </w:t>
      </w:r>
      <w:r>
        <w:rPr>
          <w:sz w:val="24"/>
          <w:szCs w:val="24"/>
        </w:rPr>
        <w:t>velkapuheeseen verhottuja</w:t>
      </w:r>
      <w:r w:rsidRPr="009E0F4B">
        <w:rPr>
          <w:sz w:val="24"/>
          <w:szCs w:val="24"/>
        </w:rPr>
        <w:t xml:space="preserve"> leikkauk</w:t>
      </w:r>
      <w:r>
        <w:rPr>
          <w:sz w:val="24"/>
          <w:szCs w:val="24"/>
        </w:rPr>
        <w:t>sia, jotka kurjistavat monia</w:t>
      </w:r>
      <w:r w:rsidRPr="009E0F4B">
        <w:rPr>
          <w:sz w:val="24"/>
          <w:szCs w:val="24"/>
        </w:rPr>
        <w:t xml:space="preserve"> ja vero</w:t>
      </w:r>
      <w:r>
        <w:rPr>
          <w:sz w:val="24"/>
          <w:szCs w:val="24"/>
        </w:rPr>
        <w:t>nalennuksia, jotka hyödyttävät harvoja</w:t>
      </w:r>
      <w:r w:rsidRPr="38EFCEBB">
        <w:rPr>
          <w:sz w:val="24"/>
          <w:szCs w:val="24"/>
        </w:rPr>
        <w:t xml:space="preserve"> </w:t>
      </w:r>
      <w:r w:rsidRPr="2BF8EC80">
        <w:rPr>
          <w:sz w:val="24"/>
          <w:szCs w:val="24"/>
        </w:rPr>
        <w:t>–</w:t>
      </w:r>
      <w:r w:rsidRPr="066150DA">
        <w:rPr>
          <w:sz w:val="24"/>
          <w:szCs w:val="24"/>
        </w:rPr>
        <w:t xml:space="preserve"> </w:t>
      </w:r>
      <w:r w:rsidRPr="38EFCEBB">
        <w:rPr>
          <w:rFonts w:ascii="Aptos" w:eastAsia="Aptos" w:hAnsi="Aptos" w:cs="Aptos"/>
          <w:sz w:val="24"/>
          <w:szCs w:val="24"/>
        </w:rPr>
        <w:t>ja kuralla oleva julkinen talous</w:t>
      </w:r>
      <w:r w:rsidRPr="38EFCEBB">
        <w:rPr>
          <w:sz w:val="24"/>
          <w:szCs w:val="24"/>
        </w:rPr>
        <w:t xml:space="preserve">. </w:t>
      </w:r>
    </w:p>
    <w:p w14:paraId="2E2B24E6" w14:textId="77777777" w:rsidR="00D97F81" w:rsidRDefault="00D97F81"/>
    <w:sectPr w:rsidR="00D97F8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138E9" w14:textId="77777777" w:rsidR="00734788" w:rsidRDefault="00734788" w:rsidP="00C215DB">
      <w:pPr>
        <w:spacing w:after="0" w:line="240" w:lineRule="auto"/>
      </w:pPr>
      <w:r>
        <w:separator/>
      </w:r>
    </w:p>
  </w:endnote>
  <w:endnote w:type="continuationSeparator" w:id="0">
    <w:p w14:paraId="2CE2BC38" w14:textId="77777777" w:rsidR="00734788" w:rsidRDefault="00734788" w:rsidP="00C21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E3F5E" w14:textId="77777777" w:rsidR="00734788" w:rsidRDefault="00734788" w:rsidP="00C215DB">
      <w:pPr>
        <w:spacing w:after="0" w:line="240" w:lineRule="auto"/>
      </w:pPr>
      <w:r>
        <w:separator/>
      </w:r>
    </w:p>
  </w:footnote>
  <w:footnote w:type="continuationSeparator" w:id="0">
    <w:p w14:paraId="19A06935" w14:textId="77777777" w:rsidR="00734788" w:rsidRDefault="00734788" w:rsidP="00C215DB">
      <w:pPr>
        <w:spacing w:after="0" w:line="240" w:lineRule="auto"/>
      </w:pPr>
      <w:r>
        <w:continuationSeparator/>
      </w:r>
    </w:p>
  </w:footnote>
  <w:footnote w:id="1">
    <w:p w14:paraId="4DA6B25A" w14:textId="77777777" w:rsidR="00C215DB" w:rsidRDefault="00C215DB" w:rsidP="00C215DB">
      <w:pPr>
        <w:pStyle w:val="Alaviitteenteksti"/>
      </w:pPr>
      <w:r>
        <w:rPr>
          <w:rStyle w:val="Alaviitteenviite"/>
        </w:rPr>
        <w:footnoteRef/>
      </w:r>
      <w:r>
        <w:t xml:space="preserve"> </w:t>
      </w:r>
      <w:hyperlink r:id="rId1" w:history="1">
        <w:r w:rsidRPr="00617AD6">
          <w:rPr>
            <w:rStyle w:val="Hyperlinkki"/>
          </w:rPr>
          <w:t>https://vm.fi/-/valtiovarainministerion-ehdotus-valtiontalouden-kehyksiksi-vuosille-2027-2030-on-julkaistu</w:t>
        </w:r>
      </w:hyperlink>
      <w:r>
        <w:t xml:space="preserve"> </w:t>
      </w:r>
    </w:p>
  </w:footnote>
  <w:footnote w:id="2">
    <w:p w14:paraId="0F14F97F" w14:textId="77777777" w:rsidR="00C215DB" w:rsidRDefault="00C215DB" w:rsidP="00C215DB">
      <w:pPr>
        <w:pStyle w:val="Alaviitteenteksti"/>
      </w:pPr>
      <w:r>
        <w:rPr>
          <w:rStyle w:val="Alaviitteenviite"/>
        </w:rPr>
        <w:footnoteRef/>
      </w:r>
      <w:r>
        <w:t xml:space="preserve"> </w:t>
      </w:r>
      <w:hyperlink r:id="rId2" w:history="1">
        <w:r w:rsidRPr="00F62141">
          <w:rPr>
            <w:rStyle w:val="Hyperlinkki"/>
          </w:rPr>
          <w:t>https://sorsafoundation.fi/raportti-yhteisoveron-muutokset-koskettaisivat-paaosin-huipputuloisia/</w:t>
        </w:r>
      </w:hyperlink>
      <w:r>
        <w:t xml:space="preserve"> </w:t>
      </w:r>
    </w:p>
  </w:footnote>
  <w:footnote w:id="3">
    <w:p w14:paraId="32B42599" w14:textId="77777777" w:rsidR="00C215DB" w:rsidRDefault="00C215DB" w:rsidP="00C215DB">
      <w:pPr>
        <w:pStyle w:val="Alaviitteenteksti"/>
      </w:pPr>
      <w:r>
        <w:rPr>
          <w:rStyle w:val="Alaviitteenviite"/>
        </w:rPr>
        <w:footnoteRef/>
      </w:r>
      <w:r>
        <w:t xml:space="preserve"> </w:t>
      </w:r>
      <w:hyperlink r:id="rId3" w:history="1">
        <w:r w:rsidRPr="00F62141">
          <w:rPr>
            <w:rStyle w:val="Hyperlinkki"/>
          </w:rPr>
          <w:t>https://valtioneuvosto.fi/-/1271139/suomi-joutui-eu-n-sosiaalisen-kehityksen-erityistarkkailuun-mita-se-tarkoittaa-</w:t>
        </w:r>
      </w:hyperlink>
      <w:r>
        <w:t xml:space="preserve"> </w:t>
      </w:r>
    </w:p>
  </w:footnote>
  <w:footnote w:id="4">
    <w:p w14:paraId="44133BB8" w14:textId="77777777" w:rsidR="00C215DB" w:rsidRDefault="00C215DB" w:rsidP="00C215DB">
      <w:pPr>
        <w:pStyle w:val="Alaviitteenteksti"/>
      </w:pPr>
      <w:r>
        <w:rPr>
          <w:rStyle w:val="Alaviitteenviite"/>
        </w:rPr>
        <w:footnoteRef/>
      </w:r>
      <w:r>
        <w:t xml:space="preserve"> </w:t>
      </w:r>
      <w:hyperlink r:id="rId4" w:history="1">
        <w:r w:rsidRPr="00617AD6">
          <w:rPr>
            <w:rStyle w:val="Hyperlinkki"/>
          </w:rPr>
          <w:t>https://www.jhl.fi/uutiset/jhln-tutkimus-yli-miljoona-suomalaista-on-sita-mielta-etta-julkiset-palvelut-ovat-heikentyneet-viime-vuosina/</w:t>
        </w:r>
      </w:hyperlink>
      <w:r>
        <w:t xml:space="preserve"> </w:t>
      </w:r>
    </w:p>
  </w:footnote>
  <w:footnote w:id="5">
    <w:p w14:paraId="30E6D338" w14:textId="77777777" w:rsidR="00C215DB" w:rsidRDefault="00C215DB" w:rsidP="00C215DB">
      <w:pPr>
        <w:pStyle w:val="Alaviitteenteksti"/>
      </w:pPr>
      <w:r>
        <w:rPr>
          <w:rStyle w:val="Alaviitteenviite"/>
        </w:rPr>
        <w:footnoteRef/>
      </w:r>
      <w:r>
        <w:t xml:space="preserve"> </w:t>
      </w:r>
      <w:hyperlink r:id="rId5" w:history="1">
        <w:r w:rsidRPr="00617AD6">
          <w:rPr>
            <w:rStyle w:val="Hyperlinkki"/>
          </w:rPr>
          <w:t>https://www.jhl.fi/uutiset/jhln-tutkimus-yli-miljoona-suomalaista-on-sita-mielta-etta-julkiset-palvelut-ovat-heikentyneet-viime-vuosina/</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5DB"/>
    <w:rsid w:val="00016B79"/>
    <w:rsid w:val="0002114B"/>
    <w:rsid w:val="00067F33"/>
    <w:rsid w:val="00092A13"/>
    <w:rsid w:val="000C5E9B"/>
    <w:rsid w:val="001162CC"/>
    <w:rsid w:val="00310DA3"/>
    <w:rsid w:val="00314346"/>
    <w:rsid w:val="004A2459"/>
    <w:rsid w:val="005B6C49"/>
    <w:rsid w:val="00654F14"/>
    <w:rsid w:val="00675F38"/>
    <w:rsid w:val="00697F9D"/>
    <w:rsid w:val="006A6E21"/>
    <w:rsid w:val="00702B5A"/>
    <w:rsid w:val="00734788"/>
    <w:rsid w:val="0077458C"/>
    <w:rsid w:val="00826F04"/>
    <w:rsid w:val="008700DE"/>
    <w:rsid w:val="00882FF5"/>
    <w:rsid w:val="008F3E3D"/>
    <w:rsid w:val="009330BD"/>
    <w:rsid w:val="00BC5B66"/>
    <w:rsid w:val="00BD724F"/>
    <w:rsid w:val="00C215DB"/>
    <w:rsid w:val="00C8307E"/>
    <w:rsid w:val="00D97F81"/>
    <w:rsid w:val="00DC42FA"/>
    <w:rsid w:val="00EB6FEB"/>
    <w:rsid w:val="00EF6FD0"/>
    <w:rsid w:val="00F914F2"/>
    <w:rsid w:val="00FA59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6A433"/>
  <w15:chartTrackingRefBased/>
  <w15:docId w15:val="{F5BB6775-12BA-42CC-B402-FE784E1D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215DB"/>
  </w:style>
  <w:style w:type="paragraph" w:styleId="Otsikko1">
    <w:name w:val="heading 1"/>
    <w:basedOn w:val="Normaali"/>
    <w:next w:val="Normaali"/>
    <w:link w:val="Otsikko1Char"/>
    <w:uiPriority w:val="9"/>
    <w:qFormat/>
    <w:rsid w:val="00C215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C215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C215D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C215D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C215D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C215D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215D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215D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215D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215D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C215D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C215D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C215D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C215D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C215D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215D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215D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215DB"/>
    <w:rPr>
      <w:rFonts w:eastAsiaTheme="majorEastAsia" w:cstheme="majorBidi"/>
      <w:color w:val="272727" w:themeColor="text1" w:themeTint="D8"/>
    </w:rPr>
  </w:style>
  <w:style w:type="paragraph" w:styleId="Otsikko">
    <w:name w:val="Title"/>
    <w:basedOn w:val="Normaali"/>
    <w:next w:val="Normaali"/>
    <w:link w:val="OtsikkoChar"/>
    <w:uiPriority w:val="10"/>
    <w:qFormat/>
    <w:rsid w:val="00C21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215D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215D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215D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215D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C215DB"/>
    <w:rPr>
      <w:i/>
      <w:iCs/>
      <w:color w:val="404040" w:themeColor="text1" w:themeTint="BF"/>
    </w:rPr>
  </w:style>
  <w:style w:type="paragraph" w:styleId="Luettelokappale">
    <w:name w:val="List Paragraph"/>
    <w:basedOn w:val="Normaali"/>
    <w:uiPriority w:val="34"/>
    <w:qFormat/>
    <w:rsid w:val="00C215DB"/>
    <w:pPr>
      <w:ind w:left="720"/>
      <w:contextualSpacing/>
    </w:pPr>
  </w:style>
  <w:style w:type="character" w:styleId="Voimakaskorostus">
    <w:name w:val="Intense Emphasis"/>
    <w:basedOn w:val="Kappaleenoletusfontti"/>
    <w:uiPriority w:val="21"/>
    <w:qFormat/>
    <w:rsid w:val="00C215DB"/>
    <w:rPr>
      <w:i/>
      <w:iCs/>
      <w:color w:val="0F4761" w:themeColor="accent1" w:themeShade="BF"/>
    </w:rPr>
  </w:style>
  <w:style w:type="paragraph" w:styleId="Erottuvalainaus">
    <w:name w:val="Intense Quote"/>
    <w:basedOn w:val="Normaali"/>
    <w:next w:val="Normaali"/>
    <w:link w:val="ErottuvalainausChar"/>
    <w:uiPriority w:val="30"/>
    <w:qFormat/>
    <w:rsid w:val="00C21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C215DB"/>
    <w:rPr>
      <w:i/>
      <w:iCs/>
      <w:color w:val="0F4761" w:themeColor="accent1" w:themeShade="BF"/>
    </w:rPr>
  </w:style>
  <w:style w:type="character" w:styleId="Erottuvaviittaus">
    <w:name w:val="Intense Reference"/>
    <w:basedOn w:val="Kappaleenoletusfontti"/>
    <w:uiPriority w:val="32"/>
    <w:qFormat/>
    <w:rsid w:val="00C215DB"/>
    <w:rPr>
      <w:b/>
      <w:bCs/>
      <w:smallCaps/>
      <w:color w:val="0F4761" w:themeColor="accent1" w:themeShade="BF"/>
      <w:spacing w:val="5"/>
    </w:rPr>
  </w:style>
  <w:style w:type="character" w:styleId="Hyperlinkki">
    <w:name w:val="Hyperlink"/>
    <w:basedOn w:val="Kappaleenoletusfontti"/>
    <w:uiPriority w:val="99"/>
    <w:unhideWhenUsed/>
    <w:rsid w:val="00C215DB"/>
    <w:rPr>
      <w:color w:val="467886" w:themeColor="hyperlink"/>
      <w:u w:val="single"/>
    </w:rPr>
  </w:style>
  <w:style w:type="paragraph" w:styleId="Alaviitteenteksti">
    <w:name w:val="footnote text"/>
    <w:basedOn w:val="Normaali"/>
    <w:link w:val="AlaviitteentekstiChar"/>
    <w:uiPriority w:val="99"/>
    <w:semiHidden/>
    <w:unhideWhenUsed/>
    <w:rsid w:val="00C215DB"/>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C215DB"/>
    <w:rPr>
      <w:sz w:val="20"/>
      <w:szCs w:val="20"/>
    </w:rPr>
  </w:style>
  <w:style w:type="character" w:styleId="Alaviitteenviite">
    <w:name w:val="footnote reference"/>
    <w:basedOn w:val="Kappaleenoletusfontti"/>
    <w:uiPriority w:val="99"/>
    <w:semiHidden/>
    <w:unhideWhenUsed/>
    <w:rsid w:val="00C215DB"/>
    <w:rPr>
      <w:vertAlign w:val="superscript"/>
    </w:rPr>
  </w:style>
  <w:style w:type="character" w:styleId="Kommentinviite">
    <w:name w:val="annotation reference"/>
    <w:basedOn w:val="Kappaleenoletusfontti"/>
    <w:uiPriority w:val="99"/>
    <w:semiHidden/>
    <w:unhideWhenUsed/>
    <w:rsid w:val="00C215DB"/>
    <w:rPr>
      <w:sz w:val="16"/>
      <w:szCs w:val="16"/>
    </w:rPr>
  </w:style>
  <w:style w:type="paragraph" w:styleId="Kommentinteksti">
    <w:name w:val="annotation text"/>
    <w:basedOn w:val="Normaali"/>
    <w:link w:val="KommentintekstiChar"/>
    <w:uiPriority w:val="99"/>
    <w:unhideWhenUsed/>
    <w:rsid w:val="00C215DB"/>
    <w:pPr>
      <w:spacing w:line="240" w:lineRule="auto"/>
    </w:pPr>
    <w:rPr>
      <w:sz w:val="20"/>
      <w:szCs w:val="20"/>
    </w:rPr>
  </w:style>
  <w:style w:type="character" w:customStyle="1" w:styleId="KommentintekstiChar">
    <w:name w:val="Kommentin teksti Char"/>
    <w:basedOn w:val="Kappaleenoletusfontti"/>
    <w:link w:val="Kommentinteksti"/>
    <w:uiPriority w:val="99"/>
    <w:rsid w:val="00C215D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valtioneuvosto.fi/-/1271139/suomi-joutui-eu-n-sosiaalisen-kehityksen-erityistarkkailuun-mita-se-tarkoittaa-" TargetMode="External"/><Relationship Id="rId2" Type="http://schemas.openxmlformats.org/officeDocument/2006/relationships/hyperlink" Target="https://sorsafoundation.fi/raportti-yhteisoveron-muutokset-koskettaisivat-paaosin-huipputuloisia/" TargetMode="External"/><Relationship Id="rId1" Type="http://schemas.openxmlformats.org/officeDocument/2006/relationships/hyperlink" Target="https://vm.fi/-/valtiovarainministerion-ehdotus-valtiontalouden-kehyksiksi-vuosille-2027-2030-on-julkaistu" TargetMode="External"/><Relationship Id="rId5" Type="http://schemas.openxmlformats.org/officeDocument/2006/relationships/hyperlink" Target="https://www.jhl.fi/uutiset/jhln-tutkimus-yli-miljoona-suomalaista-on-sita-mielta-etta-julkiset-palvelut-ovat-heikentyneet-viime-vuosina/" TargetMode="External"/><Relationship Id="rId4" Type="http://schemas.openxmlformats.org/officeDocument/2006/relationships/hyperlink" Target="https://www.jhl.fi/uutiset/jhln-tutkimus-yli-miljoona-suomalaista-on-sita-mielta-etta-julkiset-palvelut-ovat-heikentyneet-viime-vuosin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926</Words>
  <Characters>7503</Characters>
  <Application>Microsoft Office Word</Application>
  <DocSecurity>0</DocSecurity>
  <Lines>62</Lines>
  <Paragraphs>16</Paragraphs>
  <ScaleCrop>false</ScaleCrop>
  <Company>Julkisten ja hyvinvointialojen liitto JHL</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Sinisalo Samuli</dc:creator>
  <cp:keywords/>
  <dc:description/>
  <cp:lastModifiedBy>Oksanen Pekko</cp:lastModifiedBy>
  <cp:revision>3</cp:revision>
  <dcterms:created xsi:type="dcterms:W3CDTF">2026-04-15T06:31:00Z</dcterms:created>
  <dcterms:modified xsi:type="dcterms:W3CDTF">2026-04-15T06:55:00Z</dcterms:modified>
</cp:coreProperties>
</file>