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3F381" w14:textId="77777777" w:rsidR="00E8611F" w:rsidRDefault="00E8611F" w:rsidP="00E8611F">
      <w:r>
        <w:t>STOA MEILLE KAIKILLE</w:t>
      </w:r>
    </w:p>
    <w:p w14:paraId="5D517208" w14:textId="77777777" w:rsidR="00E8611F" w:rsidRDefault="00E8611F" w:rsidP="00E8611F"/>
    <w:p w14:paraId="35373502" w14:textId="1E79CE2F" w:rsidR="002E34C2" w:rsidRDefault="00E8611F" w:rsidP="00E8611F">
      <w:r>
        <w:t>Hanke jatkaa Stoan avointa aulaa yhtenäisenä sisäisenä kaupunkitilana, joka yhdistää aukion, puiston sekä nykyisen rakennuksen ja laajennuksen yhteiseksi tilaksi saapumiselle, kohtaamiselle, tapahtumille ja orientoitumiselle. Rakennus toimii sekä yhtenä kokonaisuutena että erillisinä vyöhykkeinä, joita voidaan avata ja sulkea tarpeen mukaan. Uusi kiertävä reitti yhdistää päätoiminnot, synnyttää jatkuvan liikkeen tasojen välillä, poistaa umpikujat ja mahdollistaa tilojen yhteiskäytön. Suuri sali suunnataan uudelleen mahdollistaen korkean sisäaukion sekä selkeän huolto- ja logistiikkaratkaisun. Kirjasto jäsentyy salin ympärille kahdessa tasossa – avoimena ja sosiaalisena alhaalla, rauhallisempana ylhäällä. Laajennus jatkaa Stoan muoto- ja materiaalikieltä sekä volyymien kerroksellisuutta, säilyttää keskeiset tilat ja perustuu puurakenteisiin, kierrätettyyn tiileen sekä muuntojoustaviin, vähähiilisiin ratkaisuihin.</w:t>
      </w:r>
    </w:p>
    <w:p w14:paraId="6CFE2E19" w14:textId="77777777" w:rsidR="00E8611F" w:rsidRDefault="00E8611F" w:rsidP="00E8611F"/>
    <w:p w14:paraId="2783A755" w14:textId="77777777" w:rsidR="00E8611F" w:rsidRDefault="00E8611F" w:rsidP="00E8611F"/>
    <w:p w14:paraId="0D870DE1" w14:textId="77777777" w:rsidR="00E8611F" w:rsidRDefault="00E8611F" w:rsidP="00E8611F"/>
    <w:p w14:paraId="783D9837" w14:textId="375207B9" w:rsidR="00E8611F" w:rsidRDefault="00E8611F" w:rsidP="00E8611F">
      <w:r>
        <w:t>AVAUS</w:t>
      </w:r>
    </w:p>
    <w:p w14:paraId="342B1B50" w14:textId="77777777" w:rsidR="00E8611F" w:rsidRDefault="00E8611F" w:rsidP="00E8611F"/>
    <w:p w14:paraId="6914F028" w14:textId="77777777" w:rsidR="00E8611F" w:rsidRPr="00E8611F" w:rsidRDefault="00E8611F" w:rsidP="00E8611F">
      <w:r w:rsidRPr="00E8611F">
        <w:t>Stoan laajennus pohjautuu alkuperäisen kulttuurikeskuksen vahvaan identiteettiin: punatiiliseen, linnoitusmaiseen arkkitehtuuriin, jossa abstraktit rakennusmassat ja hillityt aukotukset luovat tunnistettavan ilmeen. Tavoitteena on ollut, ettei suuri laajennus alista vanhaa eikä jää irralliseksi lisäosaksi, vaan jatkaa Stoan henkeä uudella rikastavalla tavalla. Nykyisen rakennuksen geometriaa ja materiaalimaailmaa tulkitaan uudelleen pidempinä massoina ja vaihtelevina tiiliarkkitehtuurin läpinäkyvyyden asteina. Julkisivujen reliefi- ja pitsimuuraukset tuovat rakennukseen valon ja varjon vaihtelua.</w:t>
      </w:r>
    </w:p>
    <w:p w14:paraId="634E1DA6" w14:textId="77777777" w:rsidR="00E8611F" w:rsidRPr="00E8611F" w:rsidRDefault="00E8611F" w:rsidP="00E8611F"/>
    <w:p w14:paraId="46D45174" w14:textId="77777777" w:rsidR="00E8611F" w:rsidRPr="00E8611F" w:rsidRDefault="00E8611F" w:rsidP="00E8611F">
      <w:r w:rsidRPr="00E8611F">
        <w:t>Laajennuksen keskeinen ele on puiston suuntaan avautuva viistetty lasijulkisivu, joka tekee rakennuksen sisäisestä toiminnasta näkyvän osan kaupunkia. Rakennuksen halki kulkee julkinen reitti aukiolta puistoon, joka kokoaa yhteen kohtaamiset, tapahtumat ja oleskelun. Rakennusta kiertävä luuppi helpottaa liikkumista ja tekee kulttuuritalon monipuolisesta toiminnasta helposti hahmotettavan.</w:t>
      </w:r>
    </w:p>
    <w:p w14:paraId="0CDDCD57" w14:textId="77777777" w:rsidR="00E8611F" w:rsidRDefault="00E8611F" w:rsidP="00E8611F"/>
    <w:p w14:paraId="41ED7A78" w14:textId="77777777" w:rsidR="00E8611F" w:rsidRDefault="00E8611F" w:rsidP="00E8611F"/>
    <w:p w14:paraId="2556CF41" w14:textId="77777777" w:rsidR="00E8611F" w:rsidRDefault="00E8611F" w:rsidP="00E8611F"/>
    <w:p w14:paraId="21F1956E" w14:textId="2DD297EE" w:rsidR="00E8611F" w:rsidRDefault="00E8611F" w:rsidP="00E8611F">
      <w:r w:rsidRPr="00E8611F">
        <w:t>Avoimet ovet</w:t>
      </w:r>
    </w:p>
    <w:p w14:paraId="48DC8468" w14:textId="77777777" w:rsidR="00E8611F" w:rsidRPr="00E8611F" w:rsidRDefault="00E8611F" w:rsidP="00E8611F"/>
    <w:p w14:paraId="4BFE4FB0" w14:textId="77777777" w:rsidR="00E8611F" w:rsidRPr="00E8611F" w:rsidRDefault="00E8611F" w:rsidP="00E8611F">
      <w:r w:rsidRPr="00E8611F">
        <w:t xml:space="preserve">Laajennettu STOA tarjoaa 360 asteen kokemuksen sisältä ja ulkoa. </w:t>
      </w:r>
      <w:proofErr w:type="spellStart"/>
      <w:r w:rsidRPr="00E8611F">
        <w:t>STOAn</w:t>
      </w:r>
      <w:proofErr w:type="spellEnd"/>
      <w:r w:rsidRPr="00E8611F">
        <w:t xml:space="preserve"> jokapäiväinen elämä on avoinna kaikkiin suuntiin ympäristöönsä, elävöittäen aukioita, puistoja ja reittejä ja tehden kulttuurin näkyväksi kaupungissa. Laajennusosa kietoutuu uuden puiston äärelle. Sen identiteetti kaupunkitilassa on vahvasti läsnä oleva, avoin, rento ja kutsuva.</w:t>
      </w:r>
    </w:p>
    <w:p w14:paraId="7643EBA6" w14:textId="77777777" w:rsidR="00E8611F" w:rsidRPr="00E8611F" w:rsidRDefault="00E8611F" w:rsidP="00E8611F"/>
    <w:p w14:paraId="26B441E8" w14:textId="77777777" w:rsidR="00E8611F" w:rsidRPr="00E8611F" w:rsidRDefault="00E8611F" w:rsidP="00E8611F">
      <w:r w:rsidRPr="00E8611F">
        <w:t>Tulevaisuuden STOA muuttuu yhteen keskusaulaan perustuvasta tilarakenteesta useiden valoisien sisäaukiotilojen verkostoksi. Toiminnot on ryhmitelty aukioiden ympärille yhteistyön ja vuorovaikutuksen mahdollistamiseksi. Ne jäsentävät rakennusta yhdistäen joustavasti eri toimintoja, käyttäjiä ja kerrostasoja. Käytävät ja umpikujat on muutettu jouhevasti kiertäviksi reiteiksi ja tilasarjoiksi.</w:t>
      </w:r>
    </w:p>
    <w:p w14:paraId="6C512BD5" w14:textId="77777777" w:rsidR="00E8611F" w:rsidRPr="00E8611F" w:rsidRDefault="00E8611F" w:rsidP="00E8611F"/>
    <w:p w14:paraId="010B8052" w14:textId="77777777" w:rsidR="00E8611F" w:rsidRDefault="00E8611F" w:rsidP="00E8611F">
      <w:r w:rsidRPr="00E8611F">
        <w:t xml:space="preserve">Uusi laajennus viestii nykyaikaista identiteettiä ja kasvaa olevasta </w:t>
      </w:r>
      <w:proofErr w:type="spellStart"/>
      <w:r w:rsidRPr="00E8611F">
        <w:t>STOAsta</w:t>
      </w:r>
      <w:proofErr w:type="spellEnd"/>
      <w:r w:rsidRPr="00E8611F">
        <w:t>. Uudisosa on puurakenteinen. Laajentamisen yhteydessä purettavat tiilet käytetään uudestaan tai niistä valmistetaan uusia rakennustuotteita.</w:t>
      </w:r>
    </w:p>
    <w:p w14:paraId="2D95DBE7" w14:textId="77777777" w:rsidR="00E8611F" w:rsidRDefault="00E8611F" w:rsidP="00E8611F"/>
    <w:p w14:paraId="54D2670B" w14:textId="77777777" w:rsidR="00E8611F" w:rsidRDefault="00E8611F" w:rsidP="00E8611F"/>
    <w:p w14:paraId="0C2ACAF4" w14:textId="77777777" w:rsidR="00E8611F" w:rsidRDefault="00E8611F" w:rsidP="00E8611F"/>
    <w:p w14:paraId="5E18CA75" w14:textId="03E685CC" w:rsidR="00E8611F" w:rsidRDefault="00E8611F" w:rsidP="00E8611F">
      <w:r>
        <w:t>STOALAINEN</w:t>
      </w:r>
    </w:p>
    <w:p w14:paraId="614E89E7" w14:textId="77777777" w:rsidR="00E8611F" w:rsidRDefault="00E8611F" w:rsidP="00E8611F"/>
    <w:p w14:paraId="281340AB" w14:textId="77777777" w:rsidR="00E8611F" w:rsidRPr="00E8611F" w:rsidRDefault="00E8611F" w:rsidP="00E8611F">
      <w:r w:rsidRPr="00E8611F">
        <w:t xml:space="preserve">Stoan laajennus jatkaa vanhan rakennuksen henkeä hillityllä mittakaavallaan ja myötäilemällä vanhan osan modulaarista rytmiikkaa ja koordinaatistoa, mutta tuo samalla oman materiaalisen ja tilallisen identiteettinsä. Laajennuksen arkkitehtuurissa korostuu olevan rakennuksen tavoin ulkotilan piirteiden jatkuminen sisätiloihin. Rakennuksen uudeksi sosiaaliseksi ytimeksi muodostuu vanhaa ja uutta yhdistävä monikäyttöinen pylväskäytävä, ”uusi stoa”, joka kokoaa eri toiminnot yhteen ja yhdistää kulttuuritalon, aukion </w:t>
      </w:r>
      <w:r w:rsidRPr="00E8611F">
        <w:lastRenderedPageBreak/>
        <w:t>ja puiston toimivaksi kaupunkitilojen kokonaisuudeksi. Tilaratkaisut lisäävät saavutettavuutta, joustavuutta ja toimintojen välistä synergiaa. Uusi sali on muunneltava ja avautuu puistoon, mahdollistaen erilaiset tapahtumakäytöt. Tavoitteena on pääosin puurunkoinen, ja siten ilmastonmuutokseen reagoiva, mahdollisimman vähähiilinen hanke. Pilari-palkkijärjestelmä antaa hyvät lähtökohdat tilojen muuntojoustavuudelle. Julkisivut ovat punamultamaalilla käsiteltyä lankkuverhousta.</w:t>
      </w:r>
    </w:p>
    <w:p w14:paraId="2452FCF0" w14:textId="77777777" w:rsidR="00E8611F" w:rsidRDefault="00E8611F" w:rsidP="00E8611F"/>
    <w:p w14:paraId="596C8EA9" w14:textId="77777777" w:rsidR="00E8611F" w:rsidRDefault="00E8611F" w:rsidP="00E8611F"/>
    <w:p w14:paraId="74179F5D" w14:textId="77777777" w:rsidR="00E8611F" w:rsidRDefault="00E8611F" w:rsidP="00E8611F"/>
    <w:p w14:paraId="2A1CB467" w14:textId="2CD1AE15" w:rsidR="00E8611F" w:rsidRDefault="00E8611F" w:rsidP="00E8611F">
      <w:r>
        <w:t>Veturi</w:t>
      </w:r>
    </w:p>
    <w:p w14:paraId="1D7BC9D0" w14:textId="77777777" w:rsidR="00E8611F" w:rsidRDefault="00E8611F" w:rsidP="00E8611F"/>
    <w:p w14:paraId="4AD69B55" w14:textId="77777777" w:rsidR="00E8611F" w:rsidRPr="00E8611F" w:rsidRDefault="00E8611F" w:rsidP="00E8611F">
      <w:r w:rsidRPr="00E8611F">
        <w:t>”Veturin” arkkitehtuuri pohjaa Stoan arkkitehtoniseen ominaislaatuun, sen raskauteen, systemaattiseen tilarakenteeseen sekä vastakohtina löytyviin sympaattisiin sisätiloihin.</w:t>
      </w:r>
    </w:p>
    <w:p w14:paraId="2611E100" w14:textId="77777777" w:rsidR="00E8611F" w:rsidRPr="00E8611F" w:rsidRDefault="00E8611F" w:rsidP="00E8611F"/>
    <w:p w14:paraId="16F17DAA" w14:textId="77777777" w:rsidR="00E8611F" w:rsidRPr="00E8611F" w:rsidRDefault="00E8611F" w:rsidP="00E8611F">
      <w:r w:rsidRPr="00E8611F">
        <w:t>”Veturi” jatkaa Stoan arkkitehtonista tilarakennetta kevyesti, ilmavasti ja ilman aiheita, jotka eivät olisi olleet osa Stoan 70-luvun syntykauden arkkitehtonisia tyylipiirteitä. Vanhan osan muutokset rajoittuvat välttämättömiin ja koskevat enimmältään teknisiä tiloja.</w:t>
      </w:r>
    </w:p>
    <w:p w14:paraId="496EB33B" w14:textId="77777777" w:rsidR="00E8611F" w:rsidRPr="00E8611F" w:rsidRDefault="00E8611F" w:rsidP="00E8611F"/>
    <w:p w14:paraId="36DEBB6C" w14:textId="77777777" w:rsidR="00E8611F" w:rsidRPr="00E8611F" w:rsidRDefault="00E8611F" w:rsidP="00E8611F">
      <w:r w:rsidRPr="00E8611F">
        <w:t xml:space="preserve">Logistisesti ”Veturi” perustuu salitiloja kahdessa kerroksessa kiertäviin valoisiin käytäviin. Aulatiloja yhdistävä pääkäytävä sijaitsee Puhoksen puolella, jonne sijoittuvat Stoan kaksikerroksinen </w:t>
      </w:r>
      <w:proofErr w:type="spellStart"/>
      <w:r w:rsidRPr="00E8611F">
        <w:t>Stage</w:t>
      </w:r>
      <w:proofErr w:type="spellEnd"/>
      <w:r w:rsidRPr="00E8611F">
        <w:t>-aula ja sen kokoontumis- ja esiintymistilat.</w:t>
      </w:r>
    </w:p>
    <w:p w14:paraId="19C8E1AC" w14:textId="77777777" w:rsidR="00E8611F" w:rsidRPr="00E8611F" w:rsidRDefault="00E8611F" w:rsidP="00E8611F"/>
    <w:p w14:paraId="4A86493E" w14:textId="77777777" w:rsidR="00E8611F" w:rsidRPr="00E8611F" w:rsidRDefault="00E8611F" w:rsidP="00E8611F">
      <w:r w:rsidRPr="00E8611F">
        <w:t>Laajennusosan kasvaneet kirjastotilat ympäröivät Isoa Salia yhtenä kokonaisuutena, joka avautuu esteettä sekä Puhoksen puolen kävelyreitille että kirjaston eteen tulevalle Stoa-puistolle. Kirjastotilat on toteutettu rauhallisina, kauniisti ylä- ja sivuvaloa saavina sekä hyvin ympäristöön liittyvinä.</w:t>
      </w:r>
    </w:p>
    <w:p w14:paraId="02AD62C3" w14:textId="77777777" w:rsidR="00E8611F" w:rsidRDefault="00E8611F" w:rsidP="00E8611F"/>
    <w:p w14:paraId="72A2584B" w14:textId="77777777" w:rsidR="00E8611F" w:rsidRDefault="00E8611F" w:rsidP="00E8611F"/>
    <w:p w14:paraId="1815D1F6" w14:textId="77777777" w:rsidR="00E8611F" w:rsidRDefault="00E8611F" w:rsidP="00E8611F"/>
    <w:p w14:paraId="4CA32621" w14:textId="77178138" w:rsidR="00E8611F" w:rsidRDefault="00E8611F" w:rsidP="00E8611F">
      <w:r>
        <w:t>HUMU</w:t>
      </w:r>
    </w:p>
    <w:p w14:paraId="35C473D2" w14:textId="77777777" w:rsidR="00E8611F" w:rsidRDefault="00E8611F" w:rsidP="00E8611F"/>
    <w:p w14:paraId="24C85F7C" w14:textId="77777777" w:rsidR="00E8611F" w:rsidRPr="00E8611F" w:rsidRDefault="00E8611F" w:rsidP="00E8611F">
      <w:r w:rsidRPr="00E8611F">
        <w:t>Kilpailuehdotus ”Humu” on kaikille avoin, yhteisöllinen, monikäyttöinen ja vetovoimainen kulttuurikeskus, joka täydentää luontevasti nykyisen Stoan toiminnallista kokonaisuutta.</w:t>
      </w:r>
    </w:p>
    <w:p w14:paraId="3603E66C" w14:textId="77777777" w:rsidR="00E8611F" w:rsidRPr="00E8611F" w:rsidRDefault="00E8611F" w:rsidP="00E8611F">
      <w:r w:rsidRPr="00E8611F">
        <w:t>Suunnittelun lähtökohtana on tietoisuus siitä, että rakennuksen positiivinen energia, Humu, syntyy käyttäjien välisestä vuorovaikutuksesta. Humun keskellä on rakennuksen sydämenä toimiva avoin pääaula, ja siihen liittyvät muut aktiiviset toiminnan tilat.</w:t>
      </w:r>
    </w:p>
    <w:p w14:paraId="4EAB96EC" w14:textId="77777777" w:rsidR="00E8611F" w:rsidRPr="00E8611F" w:rsidRDefault="00E8611F" w:rsidP="00E8611F"/>
    <w:p w14:paraId="27C9C5D6" w14:textId="77777777" w:rsidR="00E8611F" w:rsidRPr="00E8611F" w:rsidRDefault="00E8611F" w:rsidP="00E8611F">
      <w:r w:rsidRPr="00E8611F">
        <w:t>Maantasokerros toimii katetun toriaukion tavoin: avoin tilarakenne ja toimintojen monimuotoisuus mahdollistavat vapaan liikkumisen, kohtaamiset ja erilaiset osallistumisen tavat.</w:t>
      </w:r>
    </w:p>
    <w:p w14:paraId="02B75E04" w14:textId="77777777" w:rsidR="00E8611F" w:rsidRPr="00E8611F" w:rsidRDefault="00E8611F" w:rsidP="00E8611F">
      <w:r w:rsidRPr="00E8611F">
        <w:t>Ulkoarkkitehtuuri jatkaa Stoan pienimittakaavaista ja vaihtelevaa arkkitehtuuria. Läpinäkyvä jalusta avautuu ympäristöönsä kaikilta sivuilta tehden rakennuksesta kutsuvan ja helposti lähestyttävän.</w:t>
      </w:r>
    </w:p>
    <w:p w14:paraId="4F9E6691" w14:textId="77777777" w:rsidR="00E8611F" w:rsidRPr="00E8611F" w:rsidRDefault="00E8611F" w:rsidP="00E8611F">
      <w:r w:rsidRPr="00E8611F">
        <w:t>Materiaali- ja sävyvalinnoilla korostetaan rakennusten ajallista kerrostuneisuutta ja säilytetään alkuperäinen Stoa tunnistettavana maamerkkinä ympäröivässä kaupunkirakenteessa.</w:t>
      </w:r>
    </w:p>
    <w:p w14:paraId="1C267108" w14:textId="77777777" w:rsidR="00E8611F" w:rsidRDefault="00E8611F" w:rsidP="00E8611F"/>
    <w:p w14:paraId="6A3C5359" w14:textId="77777777" w:rsidR="00E8611F" w:rsidRDefault="00E8611F" w:rsidP="00E8611F"/>
    <w:p w14:paraId="37C2547E" w14:textId="77777777" w:rsidR="00E8611F" w:rsidRDefault="00E8611F" w:rsidP="00E8611F"/>
    <w:p w14:paraId="147E78CF" w14:textId="0537E515" w:rsidR="00E8611F" w:rsidRDefault="00E8611F" w:rsidP="00E8611F">
      <w:r>
        <w:t>Kulttuurin kaupungintalo</w:t>
      </w:r>
    </w:p>
    <w:p w14:paraId="0072B134" w14:textId="77777777" w:rsidR="00E8611F" w:rsidRDefault="00E8611F" w:rsidP="00E8611F"/>
    <w:p w14:paraId="3CB1F272" w14:textId="77777777" w:rsidR="00E8611F" w:rsidRPr="00E8611F" w:rsidRDefault="00E8611F" w:rsidP="00E8611F">
      <w:r w:rsidRPr="00E8611F">
        <w:t>Kulttuurin Kaupungintalo -ehdotus kehittää Stoasta Itäkeskuksen keskeisen kulttuurisen kohtaamispaikan, joka tuo yhteen eri kulttuureja, toimintoja ja käyttäjiä sekä mahdollistaa niiden luontevan rinnakkaiselon ja vuorovaikutuksen.</w:t>
      </w:r>
    </w:p>
    <w:p w14:paraId="11AECEEB" w14:textId="77777777" w:rsidR="00E8611F" w:rsidRPr="00E8611F" w:rsidRDefault="00E8611F" w:rsidP="00E8611F"/>
    <w:p w14:paraId="7A44B621" w14:textId="77777777" w:rsidR="00E8611F" w:rsidRPr="00E8611F" w:rsidRDefault="00E8611F" w:rsidP="00E8611F">
      <w:r w:rsidRPr="00E8611F">
        <w:t>Arkkitehtoninen ratkaisu pohjautuu Stoan tunnistettavan luonteen säilyttämiseen ja sen päivittämiseen tähän päivään. Laajennus istuu ympäristöönsä mittakaavaltaan ja muodoltaan luontevasti ja tekee rakennuksesta entistä helpommin saavutettavan. Sisätiloissa korostuvat avoimuus, jatkuvuus ja lämmin materiaalituntu. Uusi aula toimii kaikille avoimena kohtaamispaikkana ja jatkaa luontevasti Stoanpuistoa sisätiloihin.</w:t>
      </w:r>
    </w:p>
    <w:p w14:paraId="390C0900" w14:textId="77777777" w:rsidR="00E8611F" w:rsidRPr="00E8611F" w:rsidRDefault="00E8611F" w:rsidP="00E8611F"/>
    <w:p w14:paraId="10489A5A" w14:textId="330C7C0D" w:rsidR="00E8611F" w:rsidRPr="00E8611F" w:rsidRDefault="00E8611F" w:rsidP="00E8611F">
      <w:r w:rsidRPr="00E8611F">
        <w:lastRenderedPageBreak/>
        <w:t>Rakennuksen keskeinen tila muodostuu vanhan ja uuden aulan sekä niitä yhdistävän sisäkadun kokonaisuudesta. Sisäkatu toimii läpi rakennuksen kulkevana yhteytenä Stoanaukiolta Stoanpuistoon ja kokoaa varrelleen oppimisen, tekemisen, oleskelun ja esiintymisen tilat sekä erilaiset kohtaamisen paikat.</w:t>
      </w:r>
    </w:p>
    <w:p w14:paraId="6481DA25" w14:textId="77777777" w:rsidR="00E8611F" w:rsidRDefault="00E8611F" w:rsidP="00E8611F"/>
    <w:sectPr w:rsidR="00E8611F" w:rsidSect="00BD3331">
      <w:headerReference w:type="default" r:id="rId7"/>
      <w:pgSz w:w="11906" w:h="16838"/>
      <w:pgMar w:top="1134"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C1E6F" w14:textId="77777777" w:rsidR="00D54047" w:rsidRDefault="00D54047" w:rsidP="004166C8">
      <w:pPr>
        <w:spacing w:line="240" w:lineRule="auto"/>
      </w:pPr>
      <w:r>
        <w:separator/>
      </w:r>
    </w:p>
  </w:endnote>
  <w:endnote w:type="continuationSeparator" w:id="0">
    <w:p w14:paraId="4FF51225" w14:textId="77777777" w:rsidR="00D54047" w:rsidRDefault="00D54047" w:rsidP="004166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DAF31" w14:textId="77777777" w:rsidR="00D54047" w:rsidRDefault="00D54047" w:rsidP="004166C8">
      <w:pPr>
        <w:spacing w:line="240" w:lineRule="auto"/>
      </w:pPr>
      <w:r>
        <w:separator/>
      </w:r>
    </w:p>
  </w:footnote>
  <w:footnote w:type="continuationSeparator" w:id="0">
    <w:p w14:paraId="1853B945" w14:textId="77777777" w:rsidR="00D54047" w:rsidRDefault="00D54047" w:rsidP="004166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13A5F" w14:textId="77777777" w:rsidR="004166C8" w:rsidRPr="00B80D86" w:rsidRDefault="004166C8" w:rsidP="00B80D86">
    <w:pPr>
      <w:pStyle w:val="Yltunniste"/>
    </w:pPr>
  </w:p>
  <w:p w14:paraId="0FD911CD" w14:textId="77777777" w:rsidR="004166C8" w:rsidRDefault="004166C8">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AB0DB0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F9A2458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0864B0F"/>
    <w:multiLevelType w:val="multilevel"/>
    <w:tmpl w:val="FFDE8F98"/>
    <w:styleLink w:val="Luettelonumerot"/>
    <w:lvl w:ilvl="0">
      <w:start w:val="1"/>
      <w:numFmt w:val="decimal"/>
      <w:pStyle w:val="Numeroituluettelo"/>
      <w:lvlText w:val="%1)"/>
      <w:lvlJc w:val="left"/>
      <w:pPr>
        <w:ind w:left="1247" w:hanging="396"/>
      </w:pPr>
      <w:rPr>
        <w:rFonts w:hint="default"/>
        <w:color w:val="auto"/>
      </w:rPr>
    </w:lvl>
    <w:lvl w:ilvl="1">
      <w:start w:val="1"/>
      <w:numFmt w:val="bullet"/>
      <w:lvlText w:val=""/>
      <w:lvlJc w:val="left"/>
      <w:pPr>
        <w:ind w:left="1644" w:hanging="396"/>
      </w:pPr>
      <w:rPr>
        <w:rFonts w:ascii="Wingdings" w:hAnsi="Wingdings" w:hint="default"/>
        <w:color w:val="auto"/>
      </w:rPr>
    </w:lvl>
    <w:lvl w:ilvl="2">
      <w:start w:val="1"/>
      <w:numFmt w:val="bullet"/>
      <w:lvlText w:val=""/>
      <w:lvlJc w:val="left"/>
      <w:pPr>
        <w:ind w:left="2041" w:hanging="396"/>
      </w:pPr>
      <w:rPr>
        <w:rFonts w:ascii="Wingdings" w:hAnsi="Wingdings" w:hint="default"/>
        <w:color w:val="auto"/>
      </w:rPr>
    </w:lvl>
    <w:lvl w:ilvl="3">
      <w:start w:val="1"/>
      <w:numFmt w:val="bullet"/>
      <w:lvlText w:val=""/>
      <w:lvlJc w:val="left"/>
      <w:pPr>
        <w:ind w:left="2438" w:hanging="396"/>
      </w:pPr>
      <w:rPr>
        <w:rFonts w:ascii="Wingdings" w:hAnsi="Wingdings" w:hint="default"/>
        <w:color w:val="auto"/>
      </w:rPr>
    </w:lvl>
    <w:lvl w:ilvl="4">
      <w:start w:val="1"/>
      <w:numFmt w:val="bullet"/>
      <w:lvlText w:val=""/>
      <w:lvlJc w:val="left"/>
      <w:pPr>
        <w:ind w:left="2835" w:hanging="396"/>
      </w:pPr>
      <w:rPr>
        <w:rFonts w:ascii="Wingdings" w:hAnsi="Wingdings" w:hint="default"/>
        <w:color w:val="auto"/>
      </w:rPr>
    </w:lvl>
    <w:lvl w:ilvl="5">
      <w:start w:val="1"/>
      <w:numFmt w:val="bullet"/>
      <w:lvlText w:val=""/>
      <w:lvlJc w:val="left"/>
      <w:pPr>
        <w:ind w:left="3232" w:hanging="396"/>
      </w:pPr>
      <w:rPr>
        <w:rFonts w:ascii="Wingdings" w:hAnsi="Wingdings" w:hint="default"/>
        <w:color w:val="auto"/>
      </w:rPr>
    </w:lvl>
    <w:lvl w:ilvl="6">
      <w:start w:val="1"/>
      <w:numFmt w:val="bullet"/>
      <w:lvlText w:val=""/>
      <w:lvlJc w:val="left"/>
      <w:pPr>
        <w:ind w:left="3629" w:hanging="396"/>
      </w:pPr>
      <w:rPr>
        <w:rFonts w:ascii="Wingdings" w:hAnsi="Wingdings" w:hint="default"/>
        <w:color w:val="auto"/>
      </w:rPr>
    </w:lvl>
    <w:lvl w:ilvl="7">
      <w:start w:val="1"/>
      <w:numFmt w:val="bullet"/>
      <w:lvlText w:val=""/>
      <w:lvlJc w:val="left"/>
      <w:pPr>
        <w:ind w:left="4026" w:hanging="396"/>
      </w:pPr>
      <w:rPr>
        <w:rFonts w:ascii="Wingdings" w:hAnsi="Wingdings" w:hint="default"/>
        <w:color w:val="auto"/>
      </w:rPr>
    </w:lvl>
    <w:lvl w:ilvl="8">
      <w:start w:val="1"/>
      <w:numFmt w:val="bullet"/>
      <w:lvlText w:val=""/>
      <w:lvlJc w:val="left"/>
      <w:pPr>
        <w:ind w:left="4423" w:hanging="396"/>
      </w:pPr>
      <w:rPr>
        <w:rFonts w:ascii="Wingdings" w:hAnsi="Wingdings" w:hint="default"/>
        <w:color w:val="auto"/>
      </w:rPr>
    </w:lvl>
  </w:abstractNum>
  <w:abstractNum w:abstractNumId="3" w15:restartNumberingAfterBreak="0">
    <w:nsid w:val="32AB7E51"/>
    <w:multiLevelType w:val="multilevel"/>
    <w:tmpl w:val="0F56A9FC"/>
    <w:styleLink w:val="Luettelomerkit"/>
    <w:lvl w:ilvl="0">
      <w:start w:val="1"/>
      <w:numFmt w:val="bullet"/>
      <w:pStyle w:val="Merkittyluettelo"/>
      <w:lvlText w:val=""/>
      <w:lvlJc w:val="left"/>
      <w:pPr>
        <w:ind w:left="1247" w:hanging="396"/>
      </w:pPr>
      <w:rPr>
        <w:rFonts w:ascii="Wingdings" w:hAnsi="Wingdings" w:hint="default"/>
        <w:color w:val="277585"/>
      </w:rPr>
    </w:lvl>
    <w:lvl w:ilvl="1">
      <w:start w:val="1"/>
      <w:numFmt w:val="bullet"/>
      <w:lvlText w:val=""/>
      <w:lvlJc w:val="left"/>
      <w:pPr>
        <w:ind w:left="1644" w:hanging="396"/>
      </w:pPr>
      <w:rPr>
        <w:rFonts w:ascii="Wingdings" w:hAnsi="Wingdings" w:hint="default"/>
        <w:color w:val="auto"/>
      </w:rPr>
    </w:lvl>
    <w:lvl w:ilvl="2">
      <w:start w:val="1"/>
      <w:numFmt w:val="bullet"/>
      <w:lvlText w:val=""/>
      <w:lvlJc w:val="left"/>
      <w:pPr>
        <w:ind w:left="2041" w:hanging="396"/>
      </w:pPr>
      <w:rPr>
        <w:rFonts w:ascii="Wingdings" w:hAnsi="Wingdings" w:hint="default"/>
        <w:color w:val="auto"/>
      </w:rPr>
    </w:lvl>
    <w:lvl w:ilvl="3">
      <w:start w:val="1"/>
      <w:numFmt w:val="bullet"/>
      <w:lvlText w:val=""/>
      <w:lvlJc w:val="left"/>
      <w:pPr>
        <w:ind w:left="2438" w:hanging="396"/>
      </w:pPr>
      <w:rPr>
        <w:rFonts w:ascii="Wingdings" w:hAnsi="Wingdings" w:hint="default"/>
        <w:color w:val="auto"/>
      </w:rPr>
    </w:lvl>
    <w:lvl w:ilvl="4">
      <w:start w:val="1"/>
      <w:numFmt w:val="bullet"/>
      <w:lvlText w:val=""/>
      <w:lvlJc w:val="left"/>
      <w:pPr>
        <w:ind w:left="2835" w:hanging="396"/>
      </w:pPr>
      <w:rPr>
        <w:rFonts w:ascii="Wingdings" w:hAnsi="Wingdings" w:hint="default"/>
        <w:color w:val="auto"/>
      </w:rPr>
    </w:lvl>
    <w:lvl w:ilvl="5">
      <w:start w:val="1"/>
      <w:numFmt w:val="bullet"/>
      <w:lvlText w:val=""/>
      <w:lvlJc w:val="left"/>
      <w:pPr>
        <w:ind w:left="3232" w:hanging="396"/>
      </w:pPr>
      <w:rPr>
        <w:rFonts w:ascii="Wingdings" w:hAnsi="Wingdings" w:hint="default"/>
        <w:color w:val="auto"/>
      </w:rPr>
    </w:lvl>
    <w:lvl w:ilvl="6">
      <w:start w:val="1"/>
      <w:numFmt w:val="bullet"/>
      <w:lvlText w:val=""/>
      <w:lvlJc w:val="left"/>
      <w:pPr>
        <w:ind w:left="3629" w:hanging="396"/>
      </w:pPr>
      <w:rPr>
        <w:rFonts w:ascii="Wingdings" w:hAnsi="Wingdings" w:hint="default"/>
        <w:color w:val="auto"/>
      </w:rPr>
    </w:lvl>
    <w:lvl w:ilvl="7">
      <w:start w:val="1"/>
      <w:numFmt w:val="bullet"/>
      <w:lvlText w:val=""/>
      <w:lvlJc w:val="left"/>
      <w:pPr>
        <w:ind w:left="4026" w:hanging="396"/>
      </w:pPr>
      <w:rPr>
        <w:rFonts w:ascii="Wingdings" w:hAnsi="Wingdings" w:hint="default"/>
        <w:color w:val="auto"/>
      </w:rPr>
    </w:lvl>
    <w:lvl w:ilvl="8">
      <w:start w:val="1"/>
      <w:numFmt w:val="bullet"/>
      <w:lvlText w:val=""/>
      <w:lvlJc w:val="left"/>
      <w:pPr>
        <w:ind w:left="4423" w:hanging="396"/>
      </w:pPr>
      <w:rPr>
        <w:rFonts w:ascii="Wingdings" w:hAnsi="Wingdings" w:hint="default"/>
        <w:color w:val="auto"/>
      </w:rPr>
    </w:lvl>
  </w:abstractNum>
  <w:abstractNum w:abstractNumId="4" w15:restartNumberingAfterBreak="0">
    <w:nsid w:val="3FF4242D"/>
    <w:multiLevelType w:val="multilevel"/>
    <w:tmpl w:val="FFDE8F98"/>
    <w:numStyleLink w:val="Luettelonumerot"/>
  </w:abstractNum>
  <w:abstractNum w:abstractNumId="5" w15:restartNumberingAfterBreak="0">
    <w:nsid w:val="47AE2760"/>
    <w:multiLevelType w:val="multilevel"/>
    <w:tmpl w:val="1F44FA42"/>
    <w:styleLink w:val="Otsikkonumerointi"/>
    <w:lvl w:ilvl="0">
      <w:start w:val="1"/>
      <w:numFmt w:val="decimal"/>
      <w:pStyle w:val="Otsikko1"/>
      <w:lvlText w:val="%1"/>
      <w:lvlJc w:val="left"/>
      <w:pPr>
        <w:ind w:left="1418" w:hanging="567"/>
      </w:pPr>
      <w:rPr>
        <w:rFonts w:hint="default"/>
      </w:rPr>
    </w:lvl>
    <w:lvl w:ilvl="1">
      <w:start w:val="1"/>
      <w:numFmt w:val="decimal"/>
      <w:pStyle w:val="Otsikko2"/>
      <w:lvlText w:val="%1.%2"/>
      <w:lvlJc w:val="left"/>
      <w:pPr>
        <w:ind w:left="1418" w:hanging="567"/>
      </w:pPr>
      <w:rPr>
        <w:rFonts w:hint="default"/>
      </w:rPr>
    </w:lvl>
    <w:lvl w:ilvl="2">
      <w:start w:val="1"/>
      <w:numFmt w:val="decimal"/>
      <w:pStyle w:val="Otsikko3"/>
      <w:lvlText w:val="%1.%2.%3"/>
      <w:lvlJc w:val="left"/>
      <w:pPr>
        <w:ind w:left="1418" w:hanging="567"/>
      </w:pPr>
      <w:rPr>
        <w:rFonts w:hint="default"/>
      </w:rPr>
    </w:lvl>
    <w:lvl w:ilvl="3">
      <w:start w:val="1"/>
      <w:numFmt w:val="decimal"/>
      <w:pStyle w:val="Otsikko4"/>
      <w:lvlText w:val="%1.%2.%3.%4"/>
      <w:lvlJc w:val="left"/>
      <w:pPr>
        <w:ind w:left="1701" w:hanging="850"/>
      </w:pPr>
      <w:rPr>
        <w:rFonts w:hint="default"/>
      </w:rPr>
    </w:lvl>
    <w:lvl w:ilvl="4">
      <w:start w:val="1"/>
      <w:numFmt w:val="decimal"/>
      <w:pStyle w:val="Otsikko5"/>
      <w:lvlText w:val="%1.%2.%3.%4.%5"/>
      <w:lvlJc w:val="left"/>
      <w:pPr>
        <w:ind w:left="1985" w:hanging="1134"/>
      </w:pPr>
      <w:rPr>
        <w:rFonts w:hint="default"/>
      </w:rPr>
    </w:lvl>
    <w:lvl w:ilvl="5">
      <w:start w:val="1"/>
      <w:numFmt w:val="decimal"/>
      <w:pStyle w:val="Otsikko6"/>
      <w:lvlText w:val="%1.%2.%3.%4.%5.%6"/>
      <w:lvlJc w:val="left"/>
      <w:pPr>
        <w:ind w:left="1985" w:hanging="1134"/>
      </w:pPr>
      <w:rPr>
        <w:rFonts w:hint="default"/>
      </w:rPr>
    </w:lvl>
    <w:lvl w:ilvl="6">
      <w:start w:val="1"/>
      <w:numFmt w:val="decimal"/>
      <w:pStyle w:val="Otsikko7"/>
      <w:lvlText w:val="%1.%2.%3.%4.%5.%6.%7"/>
      <w:lvlJc w:val="left"/>
      <w:pPr>
        <w:ind w:left="2268" w:hanging="1417"/>
      </w:pPr>
      <w:rPr>
        <w:rFonts w:hint="default"/>
      </w:rPr>
    </w:lvl>
    <w:lvl w:ilvl="7">
      <w:start w:val="1"/>
      <w:numFmt w:val="decimal"/>
      <w:pStyle w:val="Otsikko8"/>
      <w:lvlText w:val="%1.%2.%3.%4.%5.%6.%7.%8"/>
      <w:lvlJc w:val="left"/>
      <w:pPr>
        <w:ind w:left="2552" w:hanging="1701"/>
      </w:pPr>
      <w:rPr>
        <w:rFonts w:hint="default"/>
      </w:rPr>
    </w:lvl>
    <w:lvl w:ilvl="8">
      <w:start w:val="1"/>
      <w:numFmt w:val="decimal"/>
      <w:pStyle w:val="Otsikko9"/>
      <w:lvlText w:val="%1.%2.%3.%4.%5.%6.%7.%8.%9"/>
      <w:lvlJc w:val="left"/>
      <w:pPr>
        <w:ind w:left="2552" w:hanging="1701"/>
      </w:pPr>
      <w:rPr>
        <w:rFonts w:hint="default"/>
      </w:rPr>
    </w:lvl>
  </w:abstractNum>
  <w:abstractNum w:abstractNumId="6" w15:restartNumberingAfterBreak="0">
    <w:nsid w:val="4E832BB1"/>
    <w:multiLevelType w:val="multilevel"/>
    <w:tmpl w:val="0F56A9FC"/>
    <w:numStyleLink w:val="Luettelomerkit"/>
  </w:abstractNum>
  <w:num w:numId="1" w16cid:durableId="253786201">
    <w:abstractNumId w:val="3"/>
  </w:num>
  <w:num w:numId="2" w16cid:durableId="854536654">
    <w:abstractNumId w:val="2"/>
  </w:num>
  <w:num w:numId="3" w16cid:durableId="451680020">
    <w:abstractNumId w:val="1"/>
  </w:num>
  <w:num w:numId="4" w16cid:durableId="1942295213">
    <w:abstractNumId w:val="6"/>
  </w:num>
  <w:num w:numId="5" w16cid:durableId="1997948462">
    <w:abstractNumId w:val="0"/>
  </w:num>
  <w:num w:numId="6" w16cid:durableId="546835705">
    <w:abstractNumId w:val="4"/>
  </w:num>
  <w:num w:numId="7" w16cid:durableId="1455756850">
    <w:abstractNumId w:val="5"/>
  </w:num>
  <w:num w:numId="8" w16cid:durableId="1048185682">
    <w:abstractNumId w:val="5"/>
  </w:num>
  <w:num w:numId="9" w16cid:durableId="1823934986">
    <w:abstractNumId w:val="5"/>
  </w:num>
  <w:num w:numId="10" w16cid:durableId="1567834944">
    <w:abstractNumId w:val="5"/>
  </w:num>
  <w:num w:numId="11" w16cid:durableId="716201958">
    <w:abstractNumId w:val="5"/>
  </w:num>
  <w:num w:numId="12" w16cid:durableId="1141269110">
    <w:abstractNumId w:val="5"/>
  </w:num>
  <w:num w:numId="13" w16cid:durableId="542720038">
    <w:abstractNumId w:val="5"/>
  </w:num>
  <w:num w:numId="14" w16cid:durableId="930813480">
    <w:abstractNumId w:val="5"/>
  </w:num>
  <w:num w:numId="15" w16cid:durableId="568224149">
    <w:abstractNumId w:val="5"/>
  </w:num>
  <w:num w:numId="16" w16cid:durableId="14566779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11F"/>
    <w:rsid w:val="000433F1"/>
    <w:rsid w:val="000E0614"/>
    <w:rsid w:val="00121451"/>
    <w:rsid w:val="002E34C2"/>
    <w:rsid w:val="0031374E"/>
    <w:rsid w:val="004166C8"/>
    <w:rsid w:val="005A77D6"/>
    <w:rsid w:val="007D2322"/>
    <w:rsid w:val="00855E09"/>
    <w:rsid w:val="00A567D4"/>
    <w:rsid w:val="00AC2C5B"/>
    <w:rsid w:val="00BD3331"/>
    <w:rsid w:val="00D54047"/>
    <w:rsid w:val="00E50B31"/>
    <w:rsid w:val="00E8611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D3C1B"/>
  <w15:chartTrackingRefBased/>
  <w15:docId w15:val="{828DCE12-C28A-46A3-91E5-0A3604744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14"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14"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8" w:unhideWhenUsed="1"/>
    <w:lsdException w:name="footer" w:semiHidden="1" w:uiPriority="98" w:unhideWhenUsed="1"/>
    <w:lsdException w:name="index heading" w:semiHidden="1" w:uiPriority="13"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1374E"/>
    <w:pPr>
      <w:spacing w:after="0" w:line="276" w:lineRule="auto"/>
    </w:pPr>
    <w:rPr>
      <w:sz w:val="20"/>
    </w:rPr>
  </w:style>
  <w:style w:type="paragraph" w:styleId="Otsikko1">
    <w:name w:val="heading 1"/>
    <w:basedOn w:val="Normaali"/>
    <w:next w:val="Leipteksti"/>
    <w:link w:val="Otsikko1Char"/>
    <w:uiPriority w:val="9"/>
    <w:qFormat/>
    <w:rsid w:val="004166C8"/>
    <w:pPr>
      <w:keepNext/>
      <w:numPr>
        <w:numId w:val="16"/>
      </w:numPr>
      <w:spacing w:before="360" w:after="240"/>
      <w:outlineLvl w:val="0"/>
    </w:pPr>
    <w:rPr>
      <w:rFonts w:asciiTheme="majorHAnsi" w:eastAsiaTheme="majorEastAsia" w:hAnsiTheme="majorHAnsi" w:cstheme="majorBidi"/>
      <w:bCs/>
      <w:sz w:val="32"/>
      <w:szCs w:val="28"/>
    </w:rPr>
  </w:style>
  <w:style w:type="paragraph" w:styleId="Otsikko2">
    <w:name w:val="heading 2"/>
    <w:basedOn w:val="Normaali"/>
    <w:next w:val="Leipteksti"/>
    <w:link w:val="Otsikko2Char"/>
    <w:uiPriority w:val="9"/>
    <w:qFormat/>
    <w:rsid w:val="004166C8"/>
    <w:pPr>
      <w:keepNext/>
      <w:numPr>
        <w:ilvl w:val="1"/>
        <w:numId w:val="16"/>
      </w:numPr>
      <w:tabs>
        <w:tab w:val="left" w:pos="709"/>
      </w:tabs>
      <w:spacing w:before="360" w:after="240"/>
      <w:outlineLvl w:val="1"/>
    </w:pPr>
    <w:rPr>
      <w:rFonts w:asciiTheme="majorHAnsi" w:eastAsiaTheme="majorEastAsia" w:hAnsiTheme="majorHAnsi" w:cstheme="majorBidi"/>
      <w:b/>
      <w:bCs/>
      <w:sz w:val="24"/>
      <w:szCs w:val="26"/>
    </w:rPr>
  </w:style>
  <w:style w:type="paragraph" w:styleId="Otsikko3">
    <w:name w:val="heading 3"/>
    <w:basedOn w:val="Normaali"/>
    <w:next w:val="Leipteksti"/>
    <w:link w:val="Otsikko3Char"/>
    <w:uiPriority w:val="9"/>
    <w:qFormat/>
    <w:rsid w:val="004166C8"/>
    <w:pPr>
      <w:keepNext/>
      <w:numPr>
        <w:ilvl w:val="2"/>
        <w:numId w:val="16"/>
      </w:numPr>
      <w:spacing w:before="360" w:after="240"/>
      <w:outlineLvl w:val="2"/>
    </w:pPr>
    <w:rPr>
      <w:rFonts w:asciiTheme="majorHAnsi" w:eastAsiaTheme="majorEastAsia" w:hAnsiTheme="majorHAnsi" w:cstheme="majorBidi"/>
      <w:b/>
      <w:bCs/>
    </w:rPr>
  </w:style>
  <w:style w:type="paragraph" w:styleId="Otsikko4">
    <w:name w:val="heading 4"/>
    <w:basedOn w:val="Normaali"/>
    <w:next w:val="Leipteksti"/>
    <w:link w:val="Otsikko4Char"/>
    <w:uiPriority w:val="9"/>
    <w:qFormat/>
    <w:rsid w:val="004166C8"/>
    <w:pPr>
      <w:keepNext/>
      <w:numPr>
        <w:ilvl w:val="3"/>
        <w:numId w:val="16"/>
      </w:numPr>
      <w:spacing w:before="360" w:after="240"/>
      <w:outlineLvl w:val="3"/>
    </w:pPr>
    <w:rPr>
      <w:rFonts w:asciiTheme="majorHAnsi" w:eastAsiaTheme="majorEastAsia" w:hAnsiTheme="majorHAnsi" w:cstheme="majorBidi"/>
      <w:b/>
      <w:bCs/>
      <w:iCs/>
    </w:rPr>
  </w:style>
  <w:style w:type="paragraph" w:styleId="Otsikko5">
    <w:name w:val="heading 5"/>
    <w:basedOn w:val="Normaali"/>
    <w:next w:val="Leipteksti"/>
    <w:link w:val="Otsikko5Char"/>
    <w:uiPriority w:val="9"/>
    <w:rsid w:val="004166C8"/>
    <w:pPr>
      <w:keepNext/>
      <w:numPr>
        <w:ilvl w:val="4"/>
        <w:numId w:val="16"/>
      </w:numPr>
      <w:spacing w:before="360" w:after="240"/>
      <w:outlineLvl w:val="4"/>
    </w:pPr>
    <w:rPr>
      <w:rFonts w:asciiTheme="majorHAnsi" w:eastAsiaTheme="majorEastAsia" w:hAnsiTheme="majorHAnsi" w:cstheme="majorBidi"/>
    </w:rPr>
  </w:style>
  <w:style w:type="paragraph" w:styleId="Otsikko6">
    <w:name w:val="heading 6"/>
    <w:basedOn w:val="Normaali"/>
    <w:next w:val="Leipteksti"/>
    <w:link w:val="Otsikko6Char"/>
    <w:uiPriority w:val="9"/>
    <w:rsid w:val="004166C8"/>
    <w:pPr>
      <w:keepNext/>
      <w:numPr>
        <w:ilvl w:val="5"/>
        <w:numId w:val="16"/>
      </w:numPr>
      <w:spacing w:before="360" w:after="240"/>
      <w:outlineLvl w:val="5"/>
    </w:pPr>
    <w:rPr>
      <w:rFonts w:asciiTheme="majorHAnsi" w:eastAsiaTheme="majorEastAsia" w:hAnsiTheme="majorHAnsi" w:cstheme="majorBidi"/>
      <w:iCs/>
    </w:rPr>
  </w:style>
  <w:style w:type="paragraph" w:styleId="Otsikko7">
    <w:name w:val="heading 7"/>
    <w:basedOn w:val="Normaali"/>
    <w:next w:val="Leipteksti"/>
    <w:link w:val="Otsikko7Char"/>
    <w:uiPriority w:val="9"/>
    <w:rsid w:val="004166C8"/>
    <w:pPr>
      <w:keepNext/>
      <w:numPr>
        <w:ilvl w:val="6"/>
        <w:numId w:val="16"/>
      </w:numPr>
      <w:spacing w:before="360" w:after="240"/>
      <w:outlineLvl w:val="6"/>
    </w:pPr>
    <w:rPr>
      <w:rFonts w:asciiTheme="majorHAnsi" w:eastAsiaTheme="majorEastAsia" w:hAnsiTheme="majorHAnsi" w:cstheme="majorBidi"/>
      <w:iCs/>
    </w:rPr>
  </w:style>
  <w:style w:type="paragraph" w:styleId="Otsikko8">
    <w:name w:val="heading 8"/>
    <w:basedOn w:val="Normaali"/>
    <w:next w:val="Leipteksti"/>
    <w:link w:val="Otsikko8Char"/>
    <w:uiPriority w:val="9"/>
    <w:rsid w:val="004166C8"/>
    <w:pPr>
      <w:keepNext/>
      <w:numPr>
        <w:ilvl w:val="7"/>
        <w:numId w:val="16"/>
      </w:numPr>
      <w:spacing w:before="360" w:after="240"/>
      <w:outlineLvl w:val="7"/>
    </w:pPr>
    <w:rPr>
      <w:rFonts w:asciiTheme="majorHAnsi" w:eastAsiaTheme="majorEastAsia" w:hAnsiTheme="majorHAnsi" w:cstheme="majorBidi"/>
    </w:rPr>
  </w:style>
  <w:style w:type="paragraph" w:styleId="Otsikko9">
    <w:name w:val="heading 9"/>
    <w:basedOn w:val="Normaali"/>
    <w:next w:val="Leipteksti"/>
    <w:link w:val="Otsikko9Char"/>
    <w:uiPriority w:val="9"/>
    <w:rsid w:val="004166C8"/>
    <w:pPr>
      <w:keepNext/>
      <w:numPr>
        <w:ilvl w:val="8"/>
        <w:numId w:val="16"/>
      </w:numPr>
      <w:spacing w:before="360" w:after="240"/>
      <w:outlineLvl w:val="8"/>
    </w:pPr>
    <w:rPr>
      <w:rFonts w:asciiTheme="majorHAnsi" w:eastAsiaTheme="majorEastAsia" w:hAnsiTheme="majorHAnsi" w:cstheme="majorBidi"/>
      <w:iCs/>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A-Insinrit">
    <w:name w:val="A-Insinöörit"/>
    <w:basedOn w:val="Normaalitaulukko"/>
    <w:uiPriority w:val="99"/>
    <w:rsid w:val="00AC2C5B"/>
    <w:pPr>
      <w:spacing w:after="0" w:line="240" w:lineRule="auto"/>
    </w:pPr>
    <w:rPr>
      <w:kern w:val="0"/>
      <w:sz w:val="20"/>
      <w:szCs w:val="20"/>
      <w14:ligatures w14:val="none"/>
    </w:rPr>
    <w:tblPr>
      <w:tblInd w:w="851" w:type="dxa"/>
      <w:tblBorders>
        <w:top w:val="single" w:sz="4" w:space="0" w:color="000000" w:themeColor="text1"/>
        <w:left w:val="single" w:sz="4" w:space="0" w:color="000000" w:themeColor="text1"/>
        <w:bottom w:val="single" w:sz="4" w:space="0" w:color="000000" w:themeColor="text1"/>
        <w:right w:val="single" w:sz="4" w:space="0" w:color="000000" w:themeColor="text1"/>
        <w:insideH w:val="dotted" w:sz="4" w:space="0" w:color="auto"/>
        <w:insideV w:val="dotted" w:sz="4" w:space="0" w:color="auto"/>
      </w:tblBorders>
    </w:tblPr>
    <w:tblStylePr w:type="firstRow">
      <w:pPr>
        <w:jc w:val="left"/>
      </w:pPr>
      <w:rPr>
        <w:rFonts w:asciiTheme="majorHAnsi" w:hAnsiTheme="majorHAnsi"/>
        <w:b/>
        <w:caps w:val="0"/>
        <w:smallCaps w:val="0"/>
        <w:color w:val="277585" w:themeColor="text2"/>
        <w:sz w:val="20"/>
      </w:rPr>
      <w:tblPr/>
      <w:tcPr>
        <w:vAlign w:val="center"/>
      </w:tcPr>
    </w:tblStylePr>
  </w:style>
  <w:style w:type="table" w:customStyle="1" w:styleId="A-Insinrit2">
    <w:name w:val="A-Insinöörit 2"/>
    <w:basedOn w:val="Normaalitaulukko"/>
    <w:uiPriority w:val="99"/>
    <w:rsid w:val="00AC2C5B"/>
    <w:pPr>
      <w:spacing w:after="0" w:line="240" w:lineRule="auto"/>
    </w:pPr>
    <w:rPr>
      <w:kern w:val="0"/>
      <w:sz w:val="20"/>
      <w:szCs w:val="20"/>
      <w14:ligatures w14:val="none"/>
    </w:rPr>
    <w:tblPr>
      <w:tblStyleRowBandSize w:val="1"/>
      <w:tblStyleColBandSize w:val="1"/>
      <w:tblInd w:w="851" w:type="dxa"/>
      <w:tblBorders>
        <w:insideH w:val="dotted" w:sz="4" w:space="0" w:color="auto"/>
        <w:insideV w:val="dotted" w:sz="4" w:space="0" w:color="auto"/>
      </w:tblBorders>
      <w:tblCellMar>
        <w:top w:w="57" w:type="dxa"/>
        <w:left w:w="0" w:type="dxa"/>
        <w:bottom w:w="57" w:type="dxa"/>
        <w:right w:w="0" w:type="dxa"/>
      </w:tblCellMar>
    </w:tblPr>
    <w:tblStylePr w:type="firstRow">
      <w:pPr>
        <w:jc w:val="left"/>
      </w:pPr>
      <w:rPr>
        <w:b/>
        <w:caps w:val="0"/>
        <w:smallCaps w:val="0"/>
        <w:color w:val="277585" w:themeColor="text2"/>
      </w:rPr>
      <w:tblPr/>
      <w:tcPr>
        <w:tcBorders>
          <w:top w:val="nil"/>
          <w:left w:val="nil"/>
          <w:bottom w:val="single" w:sz="4" w:space="0" w:color="277585" w:themeColor="text2"/>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style>
  <w:style w:type="paragraph" w:styleId="Alaotsikko">
    <w:name w:val="Subtitle"/>
    <w:basedOn w:val="Normaali"/>
    <w:next w:val="Normaali"/>
    <w:link w:val="AlaotsikkoChar"/>
    <w:uiPriority w:val="11"/>
    <w:qFormat/>
    <w:rsid w:val="004166C8"/>
    <w:pPr>
      <w:numPr>
        <w:ilvl w:val="1"/>
      </w:numPr>
      <w:spacing w:after="240"/>
      <w:ind w:left="851"/>
    </w:pPr>
    <w:rPr>
      <w:rFonts w:eastAsiaTheme="minorEastAsia"/>
      <w:sz w:val="32"/>
      <w:szCs w:val="22"/>
    </w:rPr>
  </w:style>
  <w:style w:type="character" w:customStyle="1" w:styleId="AlaotsikkoChar">
    <w:name w:val="Alaotsikko Char"/>
    <w:basedOn w:val="Kappaleenoletusfontti"/>
    <w:link w:val="Alaotsikko"/>
    <w:uiPriority w:val="11"/>
    <w:rsid w:val="004166C8"/>
    <w:rPr>
      <w:rFonts w:eastAsiaTheme="minorEastAsia" w:cstheme="minorHAnsi"/>
      <w:noProof/>
      <w:kern w:val="0"/>
      <w:sz w:val="32"/>
      <w:szCs w:val="22"/>
      <w14:ligatures w14:val="none"/>
    </w:rPr>
  </w:style>
  <w:style w:type="paragraph" w:styleId="Alatunniste">
    <w:name w:val="footer"/>
    <w:basedOn w:val="Normaali"/>
    <w:link w:val="AlatunnisteChar"/>
    <w:uiPriority w:val="98"/>
    <w:rsid w:val="004166C8"/>
    <w:pPr>
      <w:suppressAutoHyphens/>
      <w:spacing w:line="240" w:lineRule="auto"/>
    </w:pPr>
    <w:rPr>
      <w:sz w:val="14"/>
    </w:rPr>
  </w:style>
  <w:style w:type="character" w:customStyle="1" w:styleId="AlatunnisteChar">
    <w:name w:val="Alatunniste Char"/>
    <w:basedOn w:val="Kappaleenoletusfontti"/>
    <w:link w:val="Alatunniste"/>
    <w:uiPriority w:val="98"/>
    <w:rsid w:val="004166C8"/>
    <w:rPr>
      <w:rFonts w:cstheme="minorHAnsi"/>
      <w:noProof/>
      <w:kern w:val="0"/>
      <w:sz w:val="14"/>
      <w:szCs w:val="20"/>
      <w14:ligatures w14:val="none"/>
    </w:rPr>
  </w:style>
  <w:style w:type="character" w:styleId="AvattuHyperlinkki">
    <w:name w:val="FollowedHyperlink"/>
    <w:basedOn w:val="Kappaleenoletusfontti"/>
    <w:uiPriority w:val="99"/>
    <w:semiHidden/>
    <w:unhideWhenUsed/>
    <w:rsid w:val="004166C8"/>
    <w:rPr>
      <w:color w:val="277585" w:themeColor="followedHyperlink"/>
      <w:u w:val="none"/>
    </w:rPr>
  </w:style>
  <w:style w:type="table" w:customStyle="1" w:styleId="Eireunaviivaa">
    <w:name w:val="Ei reunaviivaa"/>
    <w:basedOn w:val="Normaalitaulukko"/>
    <w:uiPriority w:val="99"/>
    <w:rsid w:val="004166C8"/>
    <w:pPr>
      <w:spacing w:after="0" w:line="240" w:lineRule="auto"/>
    </w:pPr>
    <w:rPr>
      <w:kern w:val="0"/>
      <w:sz w:val="20"/>
      <w:szCs w:val="20"/>
      <w14:ligatures w14:val="none"/>
    </w:rPr>
    <w:tblPr/>
  </w:style>
  <w:style w:type="paragraph" w:styleId="Eivli">
    <w:name w:val="No Spacing"/>
    <w:link w:val="EivliChar"/>
    <w:uiPriority w:val="2"/>
    <w:qFormat/>
    <w:rsid w:val="004166C8"/>
    <w:pPr>
      <w:spacing w:after="0" w:line="240" w:lineRule="auto"/>
      <w:ind w:left="851"/>
    </w:pPr>
    <w:rPr>
      <w:kern w:val="0"/>
      <w:sz w:val="20"/>
      <w:szCs w:val="20"/>
      <w14:ligatures w14:val="none"/>
    </w:rPr>
  </w:style>
  <w:style w:type="character" w:customStyle="1" w:styleId="EivliChar">
    <w:name w:val="Ei väliä Char"/>
    <w:basedOn w:val="Kappaleenoletusfontti"/>
    <w:link w:val="Eivli"/>
    <w:uiPriority w:val="2"/>
    <w:rsid w:val="004166C8"/>
    <w:rPr>
      <w:rFonts w:cstheme="minorHAnsi"/>
      <w:kern w:val="0"/>
      <w:sz w:val="20"/>
      <w:szCs w:val="20"/>
      <w14:ligatures w14:val="none"/>
    </w:rPr>
  </w:style>
  <w:style w:type="paragraph" w:styleId="Hakemisto1">
    <w:name w:val="index 1"/>
    <w:basedOn w:val="Normaali"/>
    <w:next w:val="Normaali"/>
    <w:autoRedefine/>
    <w:uiPriority w:val="14"/>
    <w:semiHidden/>
    <w:unhideWhenUsed/>
    <w:rsid w:val="004166C8"/>
    <w:pPr>
      <w:spacing w:line="240" w:lineRule="auto"/>
      <w:ind w:left="200" w:hanging="200"/>
    </w:pPr>
  </w:style>
  <w:style w:type="paragraph" w:styleId="Hakemisto9">
    <w:name w:val="index 9"/>
    <w:basedOn w:val="Normaali"/>
    <w:next w:val="Normaali"/>
    <w:autoRedefine/>
    <w:uiPriority w:val="14"/>
    <w:semiHidden/>
    <w:rsid w:val="004166C8"/>
    <w:pPr>
      <w:ind w:left="1980" w:hanging="220"/>
    </w:pPr>
  </w:style>
  <w:style w:type="paragraph" w:styleId="Hakemistonotsikko">
    <w:name w:val="index heading"/>
    <w:basedOn w:val="Normaali"/>
    <w:next w:val="Hakemisto1"/>
    <w:uiPriority w:val="13"/>
    <w:semiHidden/>
    <w:rsid w:val="004166C8"/>
    <w:rPr>
      <w:rFonts w:asciiTheme="majorHAnsi" w:eastAsiaTheme="majorEastAsia" w:hAnsiTheme="majorHAnsi" w:cstheme="majorBidi"/>
      <w:b/>
      <w:bCs/>
    </w:rPr>
  </w:style>
  <w:style w:type="character" w:styleId="Hyperlinkki">
    <w:name w:val="Hyperlink"/>
    <w:basedOn w:val="Kappaleenoletusfontti"/>
    <w:uiPriority w:val="99"/>
    <w:unhideWhenUsed/>
    <w:rsid w:val="004166C8"/>
    <w:rPr>
      <w:color w:val="277585" w:themeColor="hyperlink"/>
      <w:u w:val="none"/>
    </w:rPr>
  </w:style>
  <w:style w:type="paragraph" w:styleId="Kuvaotsikko">
    <w:name w:val="caption"/>
    <w:basedOn w:val="Normaali"/>
    <w:next w:val="Normaali"/>
    <w:uiPriority w:val="35"/>
    <w:unhideWhenUsed/>
    <w:qFormat/>
    <w:rsid w:val="004166C8"/>
    <w:pPr>
      <w:spacing w:line="240" w:lineRule="auto"/>
    </w:pPr>
    <w:rPr>
      <w:b/>
      <w:iCs/>
      <w:color w:val="277585"/>
      <w:szCs w:val="18"/>
    </w:rPr>
  </w:style>
  <w:style w:type="paragraph" w:styleId="Leipteksti">
    <w:name w:val="Body Text"/>
    <w:basedOn w:val="Normaali"/>
    <w:link w:val="LeiptekstiChar"/>
    <w:uiPriority w:val="1"/>
    <w:qFormat/>
    <w:rsid w:val="004166C8"/>
    <w:pPr>
      <w:spacing w:after="200"/>
      <w:ind w:left="851"/>
    </w:pPr>
  </w:style>
  <w:style w:type="character" w:customStyle="1" w:styleId="LeiptekstiChar">
    <w:name w:val="Leipäteksti Char"/>
    <w:basedOn w:val="Kappaleenoletusfontti"/>
    <w:link w:val="Leipteksti"/>
    <w:uiPriority w:val="1"/>
    <w:rsid w:val="004166C8"/>
    <w:rPr>
      <w:rFonts w:cstheme="minorHAnsi"/>
      <w:noProof/>
      <w:kern w:val="0"/>
      <w:sz w:val="20"/>
      <w:szCs w:val="20"/>
      <w14:ligatures w14:val="none"/>
    </w:rPr>
  </w:style>
  <w:style w:type="numbering" w:customStyle="1" w:styleId="Luettelomerkit">
    <w:name w:val="Luettelomerkit"/>
    <w:uiPriority w:val="99"/>
    <w:rsid w:val="004166C8"/>
    <w:pPr>
      <w:numPr>
        <w:numId w:val="1"/>
      </w:numPr>
    </w:pPr>
  </w:style>
  <w:style w:type="numbering" w:customStyle="1" w:styleId="Luettelonumerot">
    <w:name w:val="Luettelonumerot"/>
    <w:uiPriority w:val="99"/>
    <w:rsid w:val="004166C8"/>
    <w:pPr>
      <w:numPr>
        <w:numId w:val="2"/>
      </w:numPr>
    </w:pPr>
  </w:style>
  <w:style w:type="paragraph" w:styleId="Merkittyluettelo">
    <w:name w:val="List Bullet"/>
    <w:basedOn w:val="Normaali"/>
    <w:uiPriority w:val="11"/>
    <w:qFormat/>
    <w:rsid w:val="004166C8"/>
    <w:pPr>
      <w:numPr>
        <w:numId w:val="4"/>
      </w:numPr>
      <w:spacing w:before="40"/>
    </w:pPr>
  </w:style>
  <w:style w:type="paragraph" w:styleId="Numeroituluettelo">
    <w:name w:val="List Number"/>
    <w:basedOn w:val="Normaali"/>
    <w:uiPriority w:val="12"/>
    <w:qFormat/>
    <w:rsid w:val="004166C8"/>
    <w:pPr>
      <w:numPr>
        <w:numId w:val="6"/>
      </w:numPr>
      <w:spacing w:before="60"/>
    </w:pPr>
  </w:style>
  <w:style w:type="paragraph" w:styleId="Otsikko">
    <w:name w:val="Title"/>
    <w:basedOn w:val="Normaali"/>
    <w:next w:val="Leipteksti"/>
    <w:link w:val="OtsikkoChar"/>
    <w:uiPriority w:val="10"/>
    <w:qFormat/>
    <w:rsid w:val="004166C8"/>
    <w:pPr>
      <w:keepNext/>
      <w:spacing w:before="120" w:after="480" w:line="240" w:lineRule="auto"/>
      <w:contextualSpacing/>
    </w:pPr>
    <w:rPr>
      <w:rFonts w:asciiTheme="majorHAnsi" w:eastAsiaTheme="majorEastAsia" w:hAnsiTheme="majorHAnsi" w:cstheme="majorHAnsi"/>
      <w:sz w:val="36"/>
      <w:szCs w:val="52"/>
    </w:rPr>
  </w:style>
  <w:style w:type="character" w:customStyle="1" w:styleId="OtsikkoChar">
    <w:name w:val="Otsikko Char"/>
    <w:basedOn w:val="Kappaleenoletusfontti"/>
    <w:link w:val="Otsikko"/>
    <w:uiPriority w:val="10"/>
    <w:rsid w:val="004166C8"/>
    <w:rPr>
      <w:rFonts w:asciiTheme="majorHAnsi" w:eastAsiaTheme="majorEastAsia" w:hAnsiTheme="majorHAnsi" w:cstheme="majorHAnsi"/>
      <w:noProof/>
      <w:kern w:val="0"/>
      <w:sz w:val="36"/>
      <w:szCs w:val="52"/>
      <w14:ligatures w14:val="none"/>
    </w:rPr>
  </w:style>
  <w:style w:type="character" w:customStyle="1" w:styleId="Otsikko1Char">
    <w:name w:val="Otsikko 1 Char"/>
    <w:basedOn w:val="Kappaleenoletusfontti"/>
    <w:link w:val="Otsikko1"/>
    <w:uiPriority w:val="9"/>
    <w:rsid w:val="004166C8"/>
    <w:rPr>
      <w:rFonts w:asciiTheme="majorHAnsi" w:eastAsiaTheme="majorEastAsia" w:hAnsiTheme="majorHAnsi" w:cstheme="majorBidi"/>
      <w:bCs/>
      <w:noProof/>
      <w:kern w:val="0"/>
      <w:sz w:val="32"/>
      <w:szCs w:val="28"/>
      <w14:ligatures w14:val="none"/>
    </w:rPr>
  </w:style>
  <w:style w:type="character" w:customStyle="1" w:styleId="Otsikko2Char">
    <w:name w:val="Otsikko 2 Char"/>
    <w:basedOn w:val="Kappaleenoletusfontti"/>
    <w:link w:val="Otsikko2"/>
    <w:uiPriority w:val="9"/>
    <w:rsid w:val="004166C8"/>
    <w:rPr>
      <w:rFonts w:asciiTheme="majorHAnsi" w:eastAsiaTheme="majorEastAsia" w:hAnsiTheme="majorHAnsi" w:cstheme="majorBidi"/>
      <w:b/>
      <w:bCs/>
      <w:noProof/>
      <w:kern w:val="0"/>
      <w:szCs w:val="26"/>
      <w14:ligatures w14:val="none"/>
    </w:rPr>
  </w:style>
  <w:style w:type="character" w:customStyle="1" w:styleId="Otsikko3Char">
    <w:name w:val="Otsikko 3 Char"/>
    <w:basedOn w:val="Kappaleenoletusfontti"/>
    <w:link w:val="Otsikko3"/>
    <w:uiPriority w:val="9"/>
    <w:rsid w:val="004166C8"/>
    <w:rPr>
      <w:rFonts w:asciiTheme="majorHAnsi" w:eastAsiaTheme="majorEastAsia" w:hAnsiTheme="majorHAnsi" w:cstheme="majorBidi"/>
      <w:b/>
      <w:bCs/>
      <w:noProof/>
      <w:kern w:val="0"/>
      <w:sz w:val="20"/>
      <w:szCs w:val="20"/>
      <w14:ligatures w14:val="none"/>
    </w:rPr>
  </w:style>
  <w:style w:type="character" w:customStyle="1" w:styleId="Otsikko4Char">
    <w:name w:val="Otsikko 4 Char"/>
    <w:basedOn w:val="Kappaleenoletusfontti"/>
    <w:link w:val="Otsikko4"/>
    <w:uiPriority w:val="9"/>
    <w:rsid w:val="004166C8"/>
    <w:rPr>
      <w:rFonts w:asciiTheme="majorHAnsi" w:eastAsiaTheme="majorEastAsia" w:hAnsiTheme="majorHAnsi" w:cstheme="majorBidi"/>
      <w:b/>
      <w:bCs/>
      <w:iCs/>
      <w:noProof/>
      <w:kern w:val="0"/>
      <w:sz w:val="20"/>
      <w:szCs w:val="20"/>
      <w14:ligatures w14:val="none"/>
    </w:rPr>
  </w:style>
  <w:style w:type="character" w:customStyle="1" w:styleId="Otsikko5Char">
    <w:name w:val="Otsikko 5 Char"/>
    <w:basedOn w:val="Kappaleenoletusfontti"/>
    <w:link w:val="Otsikko5"/>
    <w:uiPriority w:val="9"/>
    <w:rsid w:val="004166C8"/>
    <w:rPr>
      <w:rFonts w:asciiTheme="majorHAnsi" w:eastAsiaTheme="majorEastAsia" w:hAnsiTheme="majorHAnsi" w:cstheme="majorBidi"/>
      <w:noProof/>
      <w:kern w:val="0"/>
      <w:sz w:val="20"/>
      <w:szCs w:val="20"/>
      <w14:ligatures w14:val="none"/>
    </w:rPr>
  </w:style>
  <w:style w:type="character" w:customStyle="1" w:styleId="Otsikko6Char">
    <w:name w:val="Otsikko 6 Char"/>
    <w:basedOn w:val="Kappaleenoletusfontti"/>
    <w:link w:val="Otsikko6"/>
    <w:uiPriority w:val="9"/>
    <w:rsid w:val="004166C8"/>
    <w:rPr>
      <w:rFonts w:asciiTheme="majorHAnsi" w:eastAsiaTheme="majorEastAsia" w:hAnsiTheme="majorHAnsi" w:cstheme="majorBidi"/>
      <w:iCs/>
      <w:noProof/>
      <w:kern w:val="0"/>
      <w:sz w:val="20"/>
      <w:szCs w:val="20"/>
      <w14:ligatures w14:val="none"/>
    </w:rPr>
  </w:style>
  <w:style w:type="character" w:customStyle="1" w:styleId="Otsikko7Char">
    <w:name w:val="Otsikko 7 Char"/>
    <w:basedOn w:val="Kappaleenoletusfontti"/>
    <w:link w:val="Otsikko7"/>
    <w:uiPriority w:val="9"/>
    <w:rsid w:val="004166C8"/>
    <w:rPr>
      <w:rFonts w:asciiTheme="majorHAnsi" w:eastAsiaTheme="majorEastAsia" w:hAnsiTheme="majorHAnsi" w:cstheme="majorBidi"/>
      <w:iCs/>
      <w:noProof/>
      <w:kern w:val="0"/>
      <w:sz w:val="20"/>
      <w:szCs w:val="20"/>
      <w14:ligatures w14:val="none"/>
    </w:rPr>
  </w:style>
  <w:style w:type="character" w:customStyle="1" w:styleId="Otsikko8Char">
    <w:name w:val="Otsikko 8 Char"/>
    <w:basedOn w:val="Kappaleenoletusfontti"/>
    <w:link w:val="Otsikko8"/>
    <w:uiPriority w:val="9"/>
    <w:rsid w:val="004166C8"/>
    <w:rPr>
      <w:rFonts w:asciiTheme="majorHAnsi" w:eastAsiaTheme="majorEastAsia" w:hAnsiTheme="majorHAnsi" w:cstheme="majorBidi"/>
      <w:noProof/>
      <w:kern w:val="0"/>
      <w:sz w:val="20"/>
      <w:szCs w:val="20"/>
      <w14:ligatures w14:val="none"/>
    </w:rPr>
  </w:style>
  <w:style w:type="character" w:customStyle="1" w:styleId="Otsikko9Char">
    <w:name w:val="Otsikko 9 Char"/>
    <w:basedOn w:val="Kappaleenoletusfontti"/>
    <w:link w:val="Otsikko9"/>
    <w:uiPriority w:val="9"/>
    <w:rsid w:val="004166C8"/>
    <w:rPr>
      <w:rFonts w:asciiTheme="majorHAnsi" w:eastAsiaTheme="majorEastAsia" w:hAnsiTheme="majorHAnsi" w:cstheme="majorBidi"/>
      <w:iCs/>
      <w:noProof/>
      <w:kern w:val="0"/>
      <w:sz w:val="20"/>
      <w:szCs w:val="20"/>
      <w14:ligatures w14:val="none"/>
    </w:rPr>
  </w:style>
  <w:style w:type="numbering" w:customStyle="1" w:styleId="Otsikkonumerointi">
    <w:name w:val="Otsikkonumerointi"/>
    <w:uiPriority w:val="99"/>
    <w:rsid w:val="004166C8"/>
    <w:pPr>
      <w:numPr>
        <w:numId w:val="7"/>
      </w:numPr>
    </w:pPr>
  </w:style>
  <w:style w:type="character" w:styleId="Paikkamerkkiteksti">
    <w:name w:val="Placeholder Text"/>
    <w:basedOn w:val="Kappaleenoletusfontti"/>
    <w:uiPriority w:val="99"/>
    <w:rsid w:val="004166C8"/>
    <w:rPr>
      <w:color w:val="auto"/>
    </w:rPr>
  </w:style>
  <w:style w:type="paragraph" w:styleId="Seliteteksti">
    <w:name w:val="Balloon Text"/>
    <w:basedOn w:val="Normaali"/>
    <w:link w:val="SelitetekstiChar"/>
    <w:uiPriority w:val="99"/>
    <w:semiHidden/>
    <w:unhideWhenUsed/>
    <w:rsid w:val="004166C8"/>
    <w:rPr>
      <w:rFonts w:ascii="Tahoma" w:hAnsi="Tahoma" w:cs="Tahoma"/>
      <w:sz w:val="16"/>
      <w:szCs w:val="16"/>
    </w:rPr>
  </w:style>
  <w:style w:type="character" w:customStyle="1" w:styleId="SelitetekstiChar">
    <w:name w:val="Seliteteksti Char"/>
    <w:basedOn w:val="Kappaleenoletusfontti"/>
    <w:link w:val="Seliteteksti"/>
    <w:uiPriority w:val="99"/>
    <w:semiHidden/>
    <w:rsid w:val="004166C8"/>
    <w:rPr>
      <w:rFonts w:ascii="Tahoma" w:hAnsi="Tahoma" w:cs="Tahoma"/>
      <w:noProof/>
      <w:kern w:val="0"/>
      <w:sz w:val="16"/>
      <w:szCs w:val="16"/>
      <w14:ligatures w14:val="none"/>
    </w:rPr>
  </w:style>
  <w:style w:type="paragraph" w:styleId="Sisluet1">
    <w:name w:val="toc 1"/>
    <w:basedOn w:val="Normaali"/>
    <w:next w:val="Normaali"/>
    <w:autoRedefine/>
    <w:uiPriority w:val="39"/>
    <w:rsid w:val="004166C8"/>
    <w:pPr>
      <w:tabs>
        <w:tab w:val="left" w:pos="567"/>
        <w:tab w:val="left" w:pos="851"/>
        <w:tab w:val="right" w:leader="dot" w:pos="10065"/>
      </w:tabs>
      <w:spacing w:before="200"/>
      <w:ind w:left="567" w:hanging="567"/>
    </w:pPr>
    <w:rPr>
      <w:b/>
    </w:rPr>
  </w:style>
  <w:style w:type="paragraph" w:styleId="Sisluet2">
    <w:name w:val="toc 2"/>
    <w:basedOn w:val="Normaali"/>
    <w:next w:val="Normaali"/>
    <w:autoRedefine/>
    <w:uiPriority w:val="39"/>
    <w:rsid w:val="004166C8"/>
    <w:pPr>
      <w:tabs>
        <w:tab w:val="left" w:pos="1276"/>
        <w:tab w:val="right" w:leader="dot" w:pos="10065"/>
      </w:tabs>
      <w:spacing w:before="40"/>
      <w:ind w:left="1191" w:hanging="624"/>
    </w:pPr>
  </w:style>
  <w:style w:type="paragraph" w:styleId="Sisluet3">
    <w:name w:val="toc 3"/>
    <w:basedOn w:val="Sisluet2"/>
    <w:next w:val="Normaali"/>
    <w:autoRedefine/>
    <w:uiPriority w:val="39"/>
    <w:rsid w:val="004166C8"/>
    <w:pPr>
      <w:tabs>
        <w:tab w:val="clear" w:pos="1276"/>
        <w:tab w:val="left" w:pos="1843"/>
      </w:tabs>
      <w:spacing w:before="0"/>
      <w:ind w:left="1758" w:hanging="567"/>
    </w:pPr>
  </w:style>
  <w:style w:type="paragraph" w:styleId="Sisluet4">
    <w:name w:val="toc 4"/>
    <w:basedOn w:val="Normaali"/>
    <w:next w:val="Normaali"/>
    <w:autoRedefine/>
    <w:uiPriority w:val="39"/>
    <w:rsid w:val="004166C8"/>
    <w:pPr>
      <w:tabs>
        <w:tab w:val="left" w:pos="2608"/>
        <w:tab w:val="right" w:leader="dot" w:pos="10065"/>
      </w:tabs>
      <w:ind w:left="2609" w:hanging="851"/>
    </w:pPr>
  </w:style>
  <w:style w:type="paragraph" w:styleId="Sisllysluettelonotsikko">
    <w:name w:val="TOC Heading"/>
    <w:basedOn w:val="Otsikko"/>
    <w:next w:val="Normaali"/>
    <w:uiPriority w:val="39"/>
    <w:rsid w:val="004166C8"/>
    <w:pPr>
      <w:keepLines/>
      <w:spacing w:before="0" w:after="0"/>
    </w:pPr>
    <w:rPr>
      <w:caps/>
      <w:sz w:val="20"/>
    </w:rPr>
  </w:style>
  <w:style w:type="table" w:styleId="TaulukkoRuudukko">
    <w:name w:val="Table Grid"/>
    <w:basedOn w:val="Normaalitaulukko"/>
    <w:uiPriority w:val="59"/>
    <w:rsid w:val="004166C8"/>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ulukko-otsikko">
    <w:name w:val="Taulukko-otsikko"/>
    <w:basedOn w:val="Normaali"/>
    <w:next w:val="Normaali"/>
    <w:uiPriority w:val="40"/>
    <w:rsid w:val="00AC2C5B"/>
    <w:pPr>
      <w:spacing w:before="60" w:after="60"/>
    </w:pPr>
    <w:rPr>
      <w:b/>
      <w:color w:val="277585" w:themeColor="text2"/>
    </w:rPr>
  </w:style>
  <w:style w:type="paragraph" w:customStyle="1" w:styleId="Taulukkoteksti">
    <w:name w:val="Taulukkoteksti"/>
    <w:basedOn w:val="Normaali"/>
    <w:uiPriority w:val="40"/>
    <w:rsid w:val="004166C8"/>
    <w:pPr>
      <w:spacing w:before="60"/>
    </w:pPr>
  </w:style>
  <w:style w:type="paragraph" w:styleId="Yltunniste">
    <w:name w:val="header"/>
    <w:basedOn w:val="Normaali"/>
    <w:link w:val="YltunnisteChar"/>
    <w:uiPriority w:val="98"/>
    <w:rsid w:val="004166C8"/>
    <w:pPr>
      <w:suppressAutoHyphens/>
    </w:pPr>
    <w:rPr>
      <w:sz w:val="16"/>
    </w:rPr>
  </w:style>
  <w:style w:type="character" w:customStyle="1" w:styleId="YltunnisteChar">
    <w:name w:val="Ylätunniste Char"/>
    <w:basedOn w:val="Kappaleenoletusfontti"/>
    <w:link w:val="Yltunniste"/>
    <w:uiPriority w:val="98"/>
    <w:rsid w:val="004166C8"/>
    <w:rPr>
      <w:rFonts w:cstheme="minorHAnsi"/>
      <w:noProof/>
      <w:kern w:val="0"/>
      <w:sz w:val="16"/>
      <w:szCs w:val="20"/>
      <w14:ligatures w14:val="none"/>
    </w:rPr>
  </w:style>
  <w:style w:type="table" w:styleId="Yksinkertainentaulukko4">
    <w:name w:val="Plain Table 4"/>
    <w:basedOn w:val="Normaalitaulukko"/>
    <w:uiPriority w:val="44"/>
    <w:rsid w:val="00AC2C5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ainaus">
    <w:name w:val="Quote"/>
    <w:basedOn w:val="Normaali"/>
    <w:next w:val="Normaali"/>
    <w:link w:val="LainausChar"/>
    <w:uiPriority w:val="29"/>
    <w:semiHidden/>
    <w:qFormat/>
    <w:rsid w:val="00E8611F"/>
    <w:pPr>
      <w:spacing w:before="160" w:after="160"/>
      <w:jc w:val="center"/>
    </w:pPr>
    <w:rPr>
      <w:i/>
      <w:iCs/>
      <w:color w:val="404040" w:themeColor="text1" w:themeTint="BF"/>
    </w:rPr>
  </w:style>
  <w:style w:type="character" w:customStyle="1" w:styleId="LainausChar">
    <w:name w:val="Lainaus Char"/>
    <w:basedOn w:val="Kappaleenoletusfontti"/>
    <w:link w:val="Lainaus"/>
    <w:uiPriority w:val="29"/>
    <w:semiHidden/>
    <w:rsid w:val="00E8611F"/>
    <w:rPr>
      <w:i/>
      <w:iCs/>
      <w:color w:val="404040" w:themeColor="text1" w:themeTint="BF"/>
      <w:sz w:val="20"/>
    </w:rPr>
  </w:style>
  <w:style w:type="paragraph" w:styleId="Luettelokappale">
    <w:name w:val="List Paragraph"/>
    <w:basedOn w:val="Normaali"/>
    <w:uiPriority w:val="34"/>
    <w:semiHidden/>
    <w:qFormat/>
    <w:rsid w:val="00E8611F"/>
    <w:pPr>
      <w:ind w:left="720"/>
      <w:contextualSpacing/>
    </w:pPr>
  </w:style>
  <w:style w:type="character" w:styleId="Voimakaskorostus">
    <w:name w:val="Intense Emphasis"/>
    <w:basedOn w:val="Kappaleenoletusfontti"/>
    <w:uiPriority w:val="21"/>
    <w:semiHidden/>
    <w:qFormat/>
    <w:rsid w:val="00E8611F"/>
    <w:rPr>
      <w:i/>
      <w:iCs/>
      <w:color w:val="1D5763" w:themeColor="accent1" w:themeShade="BF"/>
    </w:rPr>
  </w:style>
  <w:style w:type="paragraph" w:styleId="Erottuvalainaus">
    <w:name w:val="Intense Quote"/>
    <w:basedOn w:val="Normaali"/>
    <w:next w:val="Normaali"/>
    <w:link w:val="ErottuvalainausChar"/>
    <w:uiPriority w:val="30"/>
    <w:semiHidden/>
    <w:qFormat/>
    <w:rsid w:val="00E8611F"/>
    <w:pPr>
      <w:pBdr>
        <w:top w:val="single" w:sz="4" w:space="10" w:color="1D5763" w:themeColor="accent1" w:themeShade="BF"/>
        <w:bottom w:val="single" w:sz="4" w:space="10" w:color="1D5763" w:themeColor="accent1" w:themeShade="BF"/>
      </w:pBdr>
      <w:spacing w:before="360" w:after="360"/>
      <w:ind w:left="864" w:right="864"/>
      <w:jc w:val="center"/>
    </w:pPr>
    <w:rPr>
      <w:i/>
      <w:iCs/>
      <w:color w:val="1D5763" w:themeColor="accent1" w:themeShade="BF"/>
    </w:rPr>
  </w:style>
  <w:style w:type="character" w:customStyle="1" w:styleId="ErottuvalainausChar">
    <w:name w:val="Erottuva lainaus Char"/>
    <w:basedOn w:val="Kappaleenoletusfontti"/>
    <w:link w:val="Erottuvalainaus"/>
    <w:uiPriority w:val="30"/>
    <w:semiHidden/>
    <w:rsid w:val="00E8611F"/>
    <w:rPr>
      <w:i/>
      <w:iCs/>
      <w:color w:val="1D5763" w:themeColor="accent1" w:themeShade="BF"/>
      <w:sz w:val="20"/>
    </w:rPr>
  </w:style>
  <w:style w:type="character" w:styleId="Erottuvaviittaus">
    <w:name w:val="Intense Reference"/>
    <w:basedOn w:val="Kappaleenoletusfontti"/>
    <w:uiPriority w:val="32"/>
    <w:semiHidden/>
    <w:qFormat/>
    <w:rsid w:val="00E8611F"/>
    <w:rPr>
      <w:b/>
      <w:bCs/>
      <w:smallCaps/>
      <w:color w:val="1D576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A-Insinöörit">
  <a:themeElements>
    <a:clrScheme name="A-Insinöörit">
      <a:dk1>
        <a:srgbClr val="000000"/>
      </a:dk1>
      <a:lt1>
        <a:sysClr val="window" lastClr="FFFFFF"/>
      </a:lt1>
      <a:dk2>
        <a:srgbClr val="277585"/>
      </a:dk2>
      <a:lt2>
        <a:srgbClr val="ECECEC"/>
      </a:lt2>
      <a:accent1>
        <a:srgbClr val="277585"/>
      </a:accent1>
      <a:accent2>
        <a:srgbClr val="6D9D31"/>
      </a:accent2>
      <a:accent3>
        <a:srgbClr val="000000"/>
      </a:accent3>
      <a:accent4>
        <a:srgbClr val="277585"/>
      </a:accent4>
      <a:accent5>
        <a:srgbClr val="307A35"/>
      </a:accent5>
      <a:accent6>
        <a:srgbClr val="103036"/>
      </a:accent6>
      <a:hlink>
        <a:srgbClr val="277585"/>
      </a:hlink>
      <a:folHlink>
        <a:srgbClr val="277585"/>
      </a:folHlink>
    </a:clrScheme>
    <a:fontScheme name="A-Insinööri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43B2C7"/>
        </a:solidFill>
        <a:ln>
          <a:noFill/>
        </a:ln>
      </a:spPr>
      <a:bodyPr rtlCol="0" anchor="ctr"/>
      <a:lstStyle>
        <a:defPPr marL="180000" algn="l">
          <a:defRPr sz="2600" dirty="0"/>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A-Insinöörit" id="{BEBB0330-BDC2-4294-8A58-5A26F3C0ED25}" vid="{825B07A6-32A7-4932-B496-2A6997FD3E76}"/>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744</Words>
  <Characters>6194</Characters>
  <Application>Microsoft Office Word</Application>
  <DocSecurity>0</DocSecurity>
  <Lines>96</Lines>
  <Paragraphs>19</Paragraphs>
  <ScaleCrop>false</ScaleCrop>
  <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Vainio Annina</dc:creator>
  <cp:keywords/>
  <dc:description/>
  <cp:lastModifiedBy>Vainio Annina</cp:lastModifiedBy>
  <cp:revision>1</cp:revision>
  <dcterms:created xsi:type="dcterms:W3CDTF">2026-05-27T19:43:00Z</dcterms:created>
  <dcterms:modified xsi:type="dcterms:W3CDTF">2026-05-27T19:46:00Z</dcterms:modified>
</cp:coreProperties>
</file>