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7F0C" w14:textId="089F661F" w:rsidR="000236FF" w:rsidRDefault="000236FF" w:rsidP="000236FF">
      <w:r w:rsidRPr="0F5AB71C">
        <w:rPr>
          <w:b/>
        </w:rPr>
        <w:t>Kannanotto: Vauvaperheitä ei saa unohtaa</w:t>
      </w:r>
      <w:r w:rsidR="00F544B7" w:rsidRPr="0F5AB71C">
        <w:rPr>
          <w:b/>
        </w:rPr>
        <w:t xml:space="preserve"> </w:t>
      </w:r>
      <w:r w:rsidR="00942E43">
        <w:rPr>
          <w:b/>
        </w:rPr>
        <w:t xml:space="preserve">– </w:t>
      </w:r>
      <w:r w:rsidRPr="0F5AB71C">
        <w:rPr>
          <w:b/>
        </w:rPr>
        <w:t>hyvinvoivat perheet ovat Suomen tulevaisuuden perusta</w:t>
      </w:r>
    </w:p>
    <w:p w14:paraId="2F88BC9D" w14:textId="52E39DF3" w:rsidR="000236FF" w:rsidRDefault="000236FF" w:rsidP="000236FF">
      <w:r>
        <w:t>Eduskunnan turvallisen odotus- ja vauva-ajan edistämisryhmä haluaa muistuttaa, että vauvaperheiden hyvinvointi on yhteiskunnan kestävyyden ja tulevaisuuden kannalta kriittinen kysymys. Hyvinvoivat vauvat ja perheet eivät ole vain yksilön asia</w:t>
      </w:r>
      <w:r w:rsidR="00C10594">
        <w:t xml:space="preserve"> vaan </w:t>
      </w:r>
      <w:r>
        <w:t>kansanterveyden</w:t>
      </w:r>
      <w:r w:rsidR="00AE7D1D">
        <w:t>- ja talouden</w:t>
      </w:r>
      <w:r w:rsidR="00FF2474">
        <w:t xml:space="preserve">, </w:t>
      </w:r>
      <w:r>
        <w:t>syntyvyyden ja yhteiskunnan</w:t>
      </w:r>
      <w:r w:rsidR="00C10594">
        <w:t xml:space="preserve"> </w:t>
      </w:r>
      <w:r>
        <w:t>elinvoiman kulmakivi.</w:t>
      </w:r>
      <w:r w:rsidR="00C10594">
        <w:t xml:space="preserve"> </w:t>
      </w:r>
    </w:p>
    <w:p w14:paraId="1030B81A" w14:textId="31751ECE" w:rsidR="00A30F5E" w:rsidRDefault="000236FF" w:rsidP="00C10594">
      <w:r>
        <w:t>Hallitusohjelmassa on tunnistettu monia tärkeitä toimenpiteitä</w:t>
      </w:r>
      <w:r w:rsidR="00C10594">
        <w:t xml:space="preserve"> </w:t>
      </w:r>
      <w:r w:rsidR="6F8F908D">
        <w:t xml:space="preserve">perheiden ja syntyvyyden tukemiseksi. </w:t>
      </w:r>
      <w:r w:rsidR="547FC21F">
        <w:t>M</w:t>
      </w:r>
      <w:r w:rsidR="1F4A029C">
        <w:t>yönteistä</w:t>
      </w:r>
      <w:r w:rsidR="00C10594">
        <w:t xml:space="preserve"> kehitystä on esimerkiksi neuvola-asetuksen uudistukseen sisällytetty ohjaus kasvokkain </w:t>
      </w:r>
      <w:r w:rsidR="1F4A029C">
        <w:t>toteu</w:t>
      </w:r>
      <w:r w:rsidR="05091C23">
        <w:t>te</w:t>
      </w:r>
      <w:r w:rsidR="1F4A029C">
        <w:t>ttavaan</w:t>
      </w:r>
      <w:r w:rsidR="00C10594">
        <w:t xml:space="preserve"> perhevalmennukseen, </w:t>
      </w:r>
      <w:r w:rsidR="403660AE">
        <w:t xml:space="preserve">mikä </w:t>
      </w:r>
      <w:r w:rsidR="00C10594">
        <w:t xml:space="preserve">mahdollistaa myös tärkeän vertaistuen. </w:t>
      </w:r>
      <w:r w:rsidR="2D9E51B6">
        <w:t>M</w:t>
      </w:r>
      <w:r w:rsidR="2F4D27CB">
        <w:t>yönteisistä</w:t>
      </w:r>
      <w:r w:rsidR="00A30F5E">
        <w:t xml:space="preserve"> toimista huolimatta </w:t>
      </w:r>
      <w:r w:rsidR="00C10594">
        <w:t>usea</w:t>
      </w:r>
      <w:r w:rsidR="00A30F5E">
        <w:t>n</w:t>
      </w:r>
      <w:r w:rsidR="00C10594">
        <w:t xml:space="preserve"> perheiden näkökulmasta kriittisen toimenpiteen </w:t>
      </w:r>
      <w:r>
        <w:t>toteutuminen on ollut hidasta</w:t>
      </w:r>
      <w:r w:rsidR="168A8306">
        <w:t>,</w:t>
      </w:r>
      <w:r w:rsidR="30030D52">
        <w:t xml:space="preserve"> </w:t>
      </w:r>
      <w:r w:rsidR="00D726EA">
        <w:t>ja osin</w:t>
      </w:r>
      <w:r>
        <w:t xml:space="preserve"> puutteellista</w:t>
      </w:r>
      <w:r w:rsidR="792AECB1">
        <w:t xml:space="preserve">. </w:t>
      </w:r>
      <w:r w:rsidR="2ABD119B">
        <w:t>J</w:t>
      </w:r>
      <w:r w:rsidR="08D5CA79">
        <w:t>oissain</w:t>
      </w:r>
      <w:r>
        <w:t xml:space="preserve"> tapauksissa </w:t>
      </w:r>
      <w:r w:rsidR="0D2B4698">
        <w:t xml:space="preserve">hallituksen toimet ovat suoranaisessa </w:t>
      </w:r>
      <w:r>
        <w:t xml:space="preserve">ristiriidassa </w:t>
      </w:r>
      <w:r w:rsidR="157CB6DA">
        <w:t xml:space="preserve">hallitusohjelman </w:t>
      </w:r>
      <w:r>
        <w:t>tavoitteiden kanssa.</w:t>
      </w:r>
      <w:r w:rsidR="00C10594">
        <w:t xml:space="preserve"> Syntyvyyden tukeminen vaatii konkreettisia tekoja nyt. Väestöpoliittisen työryhmän ehdotukset on luovutettu, mutta toimenpiteet viipyvät. Syntyvyys on edelleen ultramatalalla tasolla. </w:t>
      </w:r>
      <w:r w:rsidR="00A30F5E">
        <w:t>Lapsilisän korotukset ovat jääneet toteutumatta ja l</w:t>
      </w:r>
      <w:r w:rsidR="00C10594">
        <w:t>apsiperheköyhyys on kasvussa</w:t>
      </w:r>
      <w:r w:rsidR="00A30F5E">
        <w:t>. L</w:t>
      </w:r>
      <w:r w:rsidR="00C10594">
        <w:t>eikkaukset ovat sysänneet 31 000 uutta lasta köyhyyteen</w:t>
      </w:r>
      <w:r w:rsidR="546B8386">
        <w:t>.</w:t>
      </w:r>
      <w:r w:rsidR="00A30F5E">
        <w:t xml:space="preserve"> Työelämään kohdentuvat muutokset sisältävät riskejä </w:t>
      </w:r>
      <w:r w:rsidR="07F5263D">
        <w:t xml:space="preserve">raskaus- ja </w:t>
      </w:r>
      <w:r w:rsidR="00A30F5E">
        <w:t>perhevapaasyrjinnän lisääntymiselle. Irtisanomisen helpottami</w:t>
      </w:r>
      <w:r w:rsidR="00D53E03">
        <w:t>sella</w:t>
      </w:r>
      <w:r w:rsidR="00A30F5E">
        <w:t xml:space="preserve"> ja määräaikaisuuden laajentami</w:t>
      </w:r>
      <w:r w:rsidR="00D53E03">
        <w:t xml:space="preserve">sella voi olla </w:t>
      </w:r>
      <w:r w:rsidR="00A30F5E">
        <w:t>perheellisten asemaa</w:t>
      </w:r>
      <w:r w:rsidR="00D53E03">
        <w:t xml:space="preserve"> heikentävä vaikutus</w:t>
      </w:r>
      <w:r w:rsidR="00A30F5E">
        <w:t xml:space="preserve">. </w:t>
      </w:r>
    </w:p>
    <w:p w14:paraId="234088E3" w14:textId="4162C989" w:rsidR="5C0F343E" w:rsidRDefault="7F23E729" w:rsidP="0F5AB71C">
      <w:r>
        <w:t xml:space="preserve">Tuoreen THL:n selvityksen mukaan vanhempana jaksaminen on merkittävin syy </w:t>
      </w:r>
      <w:r w:rsidR="5C797F96">
        <w:t>sille, että vanhempi epäröi seuraavan lapsen toivomista.</w:t>
      </w:r>
      <w:r>
        <w:t xml:space="preserve"> Henkilökohtaisten syiden rinnalla myös taloudellinen tilanne ja esimerkiksi vaikea synnytyskokemus vaikuttavat toiveeseen.</w:t>
      </w:r>
      <w:r w:rsidR="00F36AE0" w:rsidRPr="00F36AE0">
        <w:t xml:space="preserve"> </w:t>
      </w:r>
      <w:r w:rsidR="00F36AE0">
        <w:t>S</w:t>
      </w:r>
      <w:r w:rsidR="00F36AE0" w:rsidRPr="001371AD">
        <w:t>ynnytystoimi</w:t>
      </w:r>
      <w:r w:rsidR="00F36AE0">
        <w:t>nnan keskittäminen on jo lisännyt matkasynnytyksiä ja heikentänyt p</w:t>
      </w:r>
      <w:r w:rsidR="00F36AE0" w:rsidRPr="001371AD">
        <w:t>erheiden valinnanvapautta.</w:t>
      </w:r>
      <w:r w:rsidR="00F36AE0">
        <w:t xml:space="preserve"> Kolmasosa Suomen lapsista syntyy HUS-alueella, jossa synnyttäjien ohjaus on keskitetty. Käytännössä synnyttäjä ei voi raskausaikana tai synnytyksen alussa varmasti tietää, mihin alueen sairaaloista hän mahtuu synnyttämään vai mahtuuko. Tämä lisää epävarmuutta ja pelkoja. Keskittäminen on vaikuttanut etenkin isojen yksiköiden ruuhkautumiseen ja kiireeseen, ja vähentänyt mahdollisuuksia antaa riittävää tukea synnytyksen ja lapsivuodeajan aikana. Epävarmuudella ja vähäisellä tuella on negatiivinen vaikutus synnytyskokemukseen. Sillä tiedetään olevan merkittävä vaikutus seuraavien lasten hankintaan ja siten syntyvyyteen</w:t>
      </w:r>
      <w:r w:rsidR="008F10E0">
        <w:t xml:space="preserve">. </w:t>
      </w:r>
      <w:r>
        <w:t>Uupumuksen kokemuksista raportoi jopa kolmannes THL:n kyselyyn vastanneista vanhemmista. Vanhempien jaksamiseen, imetykseen ja vauvan uneen kaivataan nykyistä enemmän</w:t>
      </w:r>
      <w:r w:rsidR="00E56D18">
        <w:t xml:space="preserve"> ammatillista</w:t>
      </w:r>
      <w:r>
        <w:t xml:space="preserve"> tukea. </w:t>
      </w:r>
    </w:p>
    <w:p w14:paraId="2B1E52BC" w14:textId="27C88E60" w:rsidR="00BB51EC" w:rsidRDefault="00707155" w:rsidP="00BB51EC">
      <w:r>
        <w:t xml:space="preserve">Vauvaperheiden tuen tarpeisiin pystyttäisiin usein vastamaan </w:t>
      </w:r>
      <w:r w:rsidRPr="00BB51EC">
        <w:rPr>
          <w:color w:val="000000" w:themeColor="text1"/>
        </w:rPr>
        <w:t>kevy</w:t>
      </w:r>
      <w:r w:rsidR="00BB51EC">
        <w:rPr>
          <w:color w:val="000000" w:themeColor="text1"/>
        </w:rPr>
        <w:t>i</w:t>
      </w:r>
      <w:r w:rsidRPr="00BB51EC">
        <w:rPr>
          <w:color w:val="000000" w:themeColor="text1"/>
        </w:rPr>
        <w:t>llä</w:t>
      </w:r>
      <w:r w:rsidR="00BB51EC" w:rsidRPr="00BB51EC">
        <w:rPr>
          <w:color w:val="000000" w:themeColor="text1"/>
        </w:rPr>
        <w:t xml:space="preserve"> ja</w:t>
      </w:r>
      <w:r w:rsidRPr="00BB51EC">
        <w:rPr>
          <w:color w:val="000000" w:themeColor="text1"/>
        </w:rPr>
        <w:t xml:space="preserve"> taloudellisesti kannattav</w:t>
      </w:r>
      <w:r w:rsidR="00BB51EC">
        <w:rPr>
          <w:color w:val="000000" w:themeColor="text1"/>
        </w:rPr>
        <w:t>i</w:t>
      </w:r>
      <w:r w:rsidRPr="00BB51EC">
        <w:rPr>
          <w:color w:val="000000" w:themeColor="text1"/>
        </w:rPr>
        <w:t xml:space="preserve">lla </w:t>
      </w:r>
      <w:r>
        <w:t xml:space="preserve">matalan kynnyksen palveluilla ja </w:t>
      </w:r>
      <w:r w:rsidR="2A296062">
        <w:t>hallitusohjelma</w:t>
      </w:r>
      <w:r w:rsidR="3473E806">
        <w:t>n</w:t>
      </w:r>
      <w:r>
        <w:t xml:space="preserve"> kirjauksen mukaisella perhekeskusten, järjestöjen ja seurakuntien yhteistyöllä. </w:t>
      </w:r>
      <w:r w:rsidR="00BB51EC">
        <w:t>P</w:t>
      </w:r>
      <w:r>
        <w:t xml:space="preserve">erhekeskusverkoston koordinaatio on </w:t>
      </w:r>
      <w:r w:rsidR="00BB51EC">
        <w:t xml:space="preserve">kuitenkin </w:t>
      </w:r>
      <w:r>
        <w:t xml:space="preserve">päättymässä vuoden </w:t>
      </w:r>
      <w:r w:rsidR="00BB51EC">
        <w:t xml:space="preserve">lopussa, ja järjestökenttään kohdentuvat leikkaukset ovat heikentäneet järjestöjen edellytyksiä toimia perheiden tukena. </w:t>
      </w:r>
      <w:r w:rsidR="003E006B">
        <w:t>Myös</w:t>
      </w:r>
      <w:r w:rsidR="007F3D34">
        <w:t xml:space="preserve"> WHO:n ja Unicefin </w:t>
      </w:r>
      <w:r w:rsidR="006B0C03">
        <w:t>Vauva- ja perhemyönteisyys ohjelmalta on Suomessa säästösyistä lopetettu</w:t>
      </w:r>
      <w:r w:rsidR="003E006B">
        <w:t xml:space="preserve"> WHO:n edellyttämä </w:t>
      </w:r>
      <w:r w:rsidR="006B0C03">
        <w:t xml:space="preserve">kansallinen koordinaatio. </w:t>
      </w:r>
      <w:r w:rsidR="007F3D34">
        <w:t>Ohjelmalla on merkittävää</w:t>
      </w:r>
      <w:r w:rsidR="00E52BBE">
        <w:t xml:space="preserve"> kansanterveydellistä vaikutusta vanhemman ja lapsen terveyteen ja se tukee vanhemmuutta, varhaista vuorovaikutusta ja imetystä. </w:t>
      </w:r>
      <w:r w:rsidR="00297FF8">
        <w:t xml:space="preserve">Kansallisen koordinaation heikkeneminen lisää </w:t>
      </w:r>
      <w:r w:rsidR="000E1FCA">
        <w:t xml:space="preserve">perheiden alueellista eriarvoisuutta. </w:t>
      </w:r>
    </w:p>
    <w:p w14:paraId="7C6C6C9C" w14:textId="6657E7A9" w:rsidR="007B6B59" w:rsidRDefault="00F36AE0" w:rsidP="00A30F5E">
      <w:r>
        <w:t>Samaan aikaan on uutisoitu, että useiden hyvinvointialueiden säästötoimet osuvat juuri siihen elämänvaiheeseen, jossa tuen saaminen on kaikkein kriittisintä. Perheitä kohtaavat organisaatiot ja järjestöt viestivät kasvavaa huolta raskaana olevien ja vauvaperheiden ahdingosta</w:t>
      </w:r>
      <w:r w:rsidR="007B6B59">
        <w:t xml:space="preserve">. </w:t>
      </w:r>
      <w:r w:rsidR="001A7B75">
        <w:t xml:space="preserve">Alueilla on karsittu </w:t>
      </w:r>
      <w:r w:rsidR="00727499">
        <w:t xml:space="preserve">matalan kynnyksen </w:t>
      </w:r>
      <w:r w:rsidR="00707155">
        <w:t>tuke</w:t>
      </w:r>
      <w:r w:rsidR="001A7B75">
        <w:t xml:space="preserve">a. </w:t>
      </w:r>
      <w:r w:rsidR="00707155">
        <w:t>Neuvola</w:t>
      </w:r>
      <w:r w:rsidR="00727499">
        <w:t>psykologie</w:t>
      </w:r>
      <w:r w:rsidR="00707155">
        <w:t>n lisäksi m</w:t>
      </w:r>
      <w:r w:rsidR="00727499">
        <w:t>yös mui</w:t>
      </w:r>
      <w:r w:rsidR="00707155">
        <w:t>hin</w:t>
      </w:r>
      <w:r w:rsidR="00727499">
        <w:t xml:space="preserve"> vauvaperheiden jaksamista ja turvallisuutta tukeviin palveluihin, kuten kotiin vietäviin palveluihin, lastensuojeluun ja </w:t>
      </w:r>
      <w:r w:rsidR="00727499">
        <w:lastRenderedPageBreak/>
        <w:t>perhekuntoutukseen on kohdentunut säästöjä.</w:t>
      </w:r>
      <w:r w:rsidR="007B6B59" w:rsidRPr="007B6B59">
        <w:t xml:space="preserve"> </w:t>
      </w:r>
      <w:r w:rsidR="007B6B59">
        <w:t>Säästöt kohdentuvat erityisen rankasti niihin vauvaperheisiin, joissa on vakavia ongelmia, kuten mielenterveysongelmia ja tai vanhempien päihteidenkäyttöä. Mielenterveyspalveluissa ei pystytä vastaamaan riittävän nopeasti raskauden ja synnytyksen jälkeisiin akuuttiinkaan mielenterveyshäiriöiden hoidon tarpeeseen. Päihdeongelmaisten perheiden hoito on siirtynyt hyvinvointialueiden vastuulle, mutta ilman riittäviä palveluita. Pidä kiinni -hoitojärjestelmän rahoituksen epävarmuus uhkaa</w:t>
      </w:r>
      <w:r w:rsidR="007B6B59" w:rsidRPr="001371AD">
        <w:t xml:space="preserve"> kaikkein haavoittuvimpia perheitä.</w:t>
      </w:r>
      <w:r w:rsidR="007B6B59">
        <w:t xml:space="preserve"> </w:t>
      </w:r>
    </w:p>
    <w:p w14:paraId="01D97395" w14:textId="57F0D6FD" w:rsidR="0045213E" w:rsidRDefault="12AA6F79" w:rsidP="00A30F5E">
      <w:r>
        <w:t>Tämä on lyhytnäköistä, sillä t</w:t>
      </w:r>
      <w:r w:rsidR="5A8808E5">
        <w:t>urvallinen</w:t>
      </w:r>
      <w:r w:rsidR="0045213E">
        <w:t xml:space="preserve"> kasvuympäristö, vanhempien hyvinvointi ja oikea-aikainen tuki </w:t>
      </w:r>
      <w:r w:rsidR="27F94390">
        <w:t>ennalta</w:t>
      </w:r>
      <w:r w:rsidR="5A8808E5">
        <w:t>ehkäisevät</w:t>
      </w:r>
      <w:r w:rsidR="0045213E">
        <w:t xml:space="preserve"> ongelmia ja vahvistavat kestävää tulevaisuutta.</w:t>
      </w:r>
      <w:r w:rsidR="0045213E" w:rsidRPr="0045213E">
        <w:t xml:space="preserve"> </w:t>
      </w:r>
      <w:r w:rsidR="008C1563" w:rsidRPr="00E057C2">
        <w:t>Mikäli apua ei saa ajoissa, ongelmat monimutkaistuvat ja vaikuttavat lapsen elämään kauaskantoisesti, myös merkittäviä kustannuksia aiheuttaen.</w:t>
      </w:r>
      <w:r w:rsidR="008C1563">
        <w:t xml:space="preserve"> </w:t>
      </w:r>
      <w:r w:rsidR="0045213E" w:rsidRPr="0045213E">
        <w:t xml:space="preserve">Suurin osa vanhemmista on autettavissa, kun tuki on </w:t>
      </w:r>
      <w:r w:rsidR="0045213E">
        <w:t xml:space="preserve">vaikuttavaa, </w:t>
      </w:r>
      <w:r w:rsidR="0045213E" w:rsidRPr="0045213E">
        <w:t>oikea-aikaista ja saavutettavaa</w:t>
      </w:r>
      <w:r w:rsidR="0045213E">
        <w:t>. T</w:t>
      </w:r>
      <w:r w:rsidR="0045213E" w:rsidRPr="0045213E">
        <w:t>ämä ei ole vain inhimillinen velvollisuus, vaan myös kustannus</w:t>
      </w:r>
      <w:r w:rsidR="009271E4">
        <w:t>vaikuttava</w:t>
      </w:r>
      <w:r w:rsidR="0045213E" w:rsidRPr="0045213E">
        <w:t xml:space="preserve"> investointi yhteiskunnan tulevaisuuteen</w:t>
      </w:r>
      <w:r w:rsidR="00A60BF5">
        <w:t xml:space="preserve">. </w:t>
      </w:r>
    </w:p>
    <w:p w14:paraId="5B4144F4" w14:textId="6E183FF7" w:rsidR="00A60BF5" w:rsidRDefault="009271E4" w:rsidP="00A60BF5">
      <w:r w:rsidRPr="009271E4">
        <w:t>Perheiden tilanteen kurjistaminen, luottamuksen horjuttaminen palveluiden saantiin ja tulevaisuuden uskon heikentäminen tulee loppua.</w:t>
      </w:r>
      <w:r>
        <w:t xml:space="preserve"> </w:t>
      </w:r>
      <w:r w:rsidR="00A60BF5">
        <w:t xml:space="preserve">On vahvistettava uskoa siihen, että vauvaperheillä tai perheellistymisestä haaveilevilla on todellinen mahdollisuus tavoitella oman näköistä perhe-elämää. </w:t>
      </w:r>
      <w:r w:rsidR="00A60BF5">
        <w:rPr>
          <w:color w:val="000000" w:themeColor="text1"/>
        </w:rPr>
        <w:t xml:space="preserve">Perheiden on pystyttävä luottamaan, että he saavat tarvitsemaansa tukea ja palveluita. Sen turvaamiseksi </w:t>
      </w:r>
      <w:r w:rsidR="00A60BF5">
        <w:t xml:space="preserve">tarvitaan kansallisesti yhdenmukaisia palveluja, hoidon laadun seurantaa ja porrastetun hoidon mallia. Kehittämiseen ja ylläpitoon tarvitaan pysyviä rakenteita. Perhevapaiden uudistus vaatii tuekseen perhemyönteisiä työelämän rakenteita, jotka mahdollistavat paremmin perheen ja työelämän yhteensovittamisen ja esimerkiksi imetyksen jatkamisen töihin paluun jälkeenkin. Taloudellinen toimeentulo on turvattava. </w:t>
      </w:r>
    </w:p>
    <w:p w14:paraId="3B759845" w14:textId="68CCE8E9" w:rsidR="007C0BFC" w:rsidRDefault="00A60BF5" w:rsidP="00A60BF5">
      <w:r>
        <w:t>Vauvaperheitä ei saa unohtaa. Heidän hyvinvointinsa on investointi, joka maksaa itsensä takaisin moninkertaisesti terveempinä lapsina, vahvempina perheinä ja elinvoimaisempana yhteiskuntana.</w:t>
      </w:r>
      <w:r w:rsidR="007C0BFC">
        <w:br/>
      </w:r>
    </w:p>
    <w:p w14:paraId="029662A0" w14:textId="0B46E734" w:rsidR="001371AD" w:rsidRPr="0078788C" w:rsidRDefault="007C0BFC" w:rsidP="00A30F5E">
      <w:pPr>
        <w:rPr>
          <w:sz w:val="20"/>
          <w:szCs w:val="20"/>
        </w:rPr>
      </w:pPr>
      <w:r w:rsidRPr="0078788C">
        <w:rPr>
          <w:sz w:val="20"/>
          <w:szCs w:val="20"/>
        </w:rPr>
        <w:t xml:space="preserve">Eduskunnan turvallisen odotus- ja vauva-ajan edistämisryhmässä ovat asiantuntijoina mukana organisaatiot </w:t>
      </w:r>
      <w:r w:rsidRPr="007C0BFC">
        <w:rPr>
          <w:sz w:val="20"/>
          <w:szCs w:val="20"/>
        </w:rPr>
        <w:t>Lastensuojelun keskusliitto</w:t>
      </w:r>
      <w:r w:rsidRPr="0078788C">
        <w:rPr>
          <w:sz w:val="20"/>
          <w:szCs w:val="20"/>
        </w:rPr>
        <w:t xml:space="preserve">, THL, Väestöliitto, Folkhälsan, </w:t>
      </w:r>
      <w:r w:rsidRPr="007C0BFC">
        <w:rPr>
          <w:sz w:val="20"/>
          <w:szCs w:val="20"/>
        </w:rPr>
        <w:t>Suomen Terveydenhoitajaliitto</w:t>
      </w:r>
      <w:r w:rsidRPr="0078788C">
        <w:rPr>
          <w:sz w:val="20"/>
          <w:szCs w:val="20"/>
        </w:rPr>
        <w:t xml:space="preserve">, </w:t>
      </w:r>
      <w:r w:rsidRPr="007C0BFC">
        <w:rPr>
          <w:sz w:val="20"/>
          <w:szCs w:val="20"/>
        </w:rPr>
        <w:t>Suomen Kätilöliitto</w:t>
      </w:r>
      <w:r w:rsidRPr="0078788C">
        <w:rPr>
          <w:sz w:val="20"/>
          <w:szCs w:val="20"/>
        </w:rPr>
        <w:t xml:space="preserve">, </w:t>
      </w:r>
      <w:r w:rsidRPr="007C0BFC">
        <w:rPr>
          <w:sz w:val="20"/>
          <w:szCs w:val="20"/>
        </w:rPr>
        <w:t>Perinataalimielenterveys ry</w:t>
      </w:r>
      <w:r w:rsidRPr="0078788C">
        <w:rPr>
          <w:sz w:val="20"/>
          <w:szCs w:val="20"/>
        </w:rPr>
        <w:t xml:space="preserve">, </w:t>
      </w:r>
      <w:r w:rsidRPr="007C0BFC">
        <w:rPr>
          <w:sz w:val="20"/>
          <w:szCs w:val="20"/>
        </w:rPr>
        <w:t>Imetyksen tuki ry</w:t>
      </w:r>
      <w:r w:rsidRPr="0078788C">
        <w:rPr>
          <w:sz w:val="20"/>
          <w:szCs w:val="20"/>
        </w:rPr>
        <w:t xml:space="preserve">, </w:t>
      </w:r>
      <w:r w:rsidRPr="007C0BFC">
        <w:rPr>
          <w:sz w:val="20"/>
          <w:szCs w:val="20"/>
        </w:rPr>
        <w:t>Suomen Psykologiliitto ry</w:t>
      </w:r>
      <w:r w:rsidRPr="0078788C">
        <w:rPr>
          <w:sz w:val="20"/>
          <w:szCs w:val="20"/>
        </w:rPr>
        <w:t xml:space="preserve">, </w:t>
      </w:r>
      <w:r w:rsidRPr="007C0BFC">
        <w:rPr>
          <w:sz w:val="20"/>
          <w:szCs w:val="20"/>
        </w:rPr>
        <w:t>Turun yliopisto</w:t>
      </w:r>
      <w:r w:rsidRPr="0078788C">
        <w:rPr>
          <w:sz w:val="20"/>
          <w:szCs w:val="20"/>
        </w:rPr>
        <w:t xml:space="preserve">, Helsingin yliopisto, </w:t>
      </w:r>
      <w:r w:rsidRPr="007C0BFC">
        <w:rPr>
          <w:sz w:val="20"/>
          <w:szCs w:val="20"/>
        </w:rPr>
        <w:t>Helsingin ensikoti ry</w:t>
      </w:r>
      <w:r w:rsidRPr="0078788C">
        <w:rPr>
          <w:sz w:val="20"/>
          <w:szCs w:val="20"/>
        </w:rPr>
        <w:t xml:space="preserve">, </w:t>
      </w:r>
      <w:r w:rsidRPr="007C0BFC">
        <w:rPr>
          <w:sz w:val="20"/>
          <w:szCs w:val="20"/>
        </w:rPr>
        <w:t>Äidit irti synnytys-masennuksesta Äimä ry</w:t>
      </w:r>
      <w:r w:rsidRPr="0078788C">
        <w:rPr>
          <w:sz w:val="20"/>
          <w:szCs w:val="20"/>
        </w:rPr>
        <w:t xml:space="preserve">, </w:t>
      </w:r>
      <w:proofErr w:type="spellStart"/>
      <w:r w:rsidRPr="007C0BFC">
        <w:rPr>
          <w:sz w:val="20"/>
          <w:szCs w:val="20"/>
        </w:rPr>
        <w:t>Itla</w:t>
      </w:r>
      <w:proofErr w:type="spellEnd"/>
      <w:r w:rsidRPr="007C0BFC">
        <w:rPr>
          <w:sz w:val="20"/>
          <w:szCs w:val="20"/>
        </w:rPr>
        <w:t>, Pohjoismainen Lapsen 1000 ensimmäistä päivää</w:t>
      </w:r>
      <w:r w:rsidR="0078788C">
        <w:rPr>
          <w:sz w:val="20"/>
          <w:szCs w:val="20"/>
        </w:rPr>
        <w:t xml:space="preserve"> </w:t>
      </w:r>
      <w:r w:rsidRPr="007C0BFC">
        <w:rPr>
          <w:sz w:val="20"/>
          <w:szCs w:val="20"/>
        </w:rPr>
        <w:t>-verkosto</w:t>
      </w:r>
      <w:r w:rsidRPr="0078788C">
        <w:rPr>
          <w:sz w:val="20"/>
          <w:szCs w:val="20"/>
        </w:rPr>
        <w:t xml:space="preserve">, HUS, </w:t>
      </w:r>
      <w:r w:rsidRPr="007C0BFC">
        <w:rPr>
          <w:sz w:val="20"/>
          <w:szCs w:val="20"/>
        </w:rPr>
        <w:t>Lasten ja nuorten keskus</w:t>
      </w:r>
      <w:r w:rsidRPr="0078788C">
        <w:rPr>
          <w:sz w:val="20"/>
          <w:szCs w:val="20"/>
        </w:rPr>
        <w:t xml:space="preserve">, MLL, Vauva Suomi ry, </w:t>
      </w:r>
      <w:r w:rsidRPr="007C0BFC">
        <w:rPr>
          <w:sz w:val="20"/>
          <w:szCs w:val="20"/>
        </w:rPr>
        <w:t>Synnyttäjien oikeudet ry</w:t>
      </w:r>
      <w:r w:rsidRPr="0078788C">
        <w:rPr>
          <w:sz w:val="20"/>
          <w:szCs w:val="20"/>
        </w:rPr>
        <w:t xml:space="preserve">, </w:t>
      </w:r>
      <w:r w:rsidRPr="007C0BFC">
        <w:rPr>
          <w:sz w:val="20"/>
          <w:szCs w:val="20"/>
        </w:rPr>
        <w:t>Traumaterapiakeskus</w:t>
      </w:r>
      <w:r w:rsidRPr="0078788C">
        <w:rPr>
          <w:sz w:val="20"/>
          <w:szCs w:val="20"/>
        </w:rPr>
        <w:t xml:space="preserve">, </w:t>
      </w:r>
      <w:r w:rsidRPr="007C0BFC">
        <w:rPr>
          <w:sz w:val="20"/>
          <w:szCs w:val="20"/>
        </w:rPr>
        <w:t>Suomen vauvamyönteisyyskouluttajat ry</w:t>
      </w:r>
      <w:r w:rsidRPr="0078788C">
        <w:rPr>
          <w:sz w:val="20"/>
          <w:szCs w:val="20"/>
        </w:rPr>
        <w:t xml:space="preserve">, </w:t>
      </w:r>
      <w:r w:rsidRPr="007C0BFC">
        <w:rPr>
          <w:sz w:val="20"/>
          <w:szCs w:val="20"/>
        </w:rPr>
        <w:t>Ensi- ja turvakotien liitto</w:t>
      </w:r>
      <w:r w:rsidRPr="0078788C">
        <w:rPr>
          <w:rFonts w:cs="Arial"/>
          <w:sz w:val="20"/>
          <w:szCs w:val="20"/>
        </w:rPr>
        <w:t>.</w:t>
      </w:r>
    </w:p>
    <w:sectPr w:rsidR="001371AD" w:rsidRPr="0078788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FF"/>
    <w:rsid w:val="00007239"/>
    <w:rsid w:val="00016CEE"/>
    <w:rsid w:val="000236FF"/>
    <w:rsid w:val="00076667"/>
    <w:rsid w:val="000906B7"/>
    <w:rsid w:val="000E1FCA"/>
    <w:rsid w:val="00116C66"/>
    <w:rsid w:val="00124663"/>
    <w:rsid w:val="001371AD"/>
    <w:rsid w:val="00187A35"/>
    <w:rsid w:val="001A0351"/>
    <w:rsid w:val="001A6669"/>
    <w:rsid w:val="001A7B75"/>
    <w:rsid w:val="001B14E3"/>
    <w:rsid w:val="001B15EF"/>
    <w:rsid w:val="001B51E2"/>
    <w:rsid w:val="00201199"/>
    <w:rsid w:val="00207E87"/>
    <w:rsid w:val="0023581C"/>
    <w:rsid w:val="00273705"/>
    <w:rsid w:val="00297FF8"/>
    <w:rsid w:val="002A68A1"/>
    <w:rsid w:val="002B269E"/>
    <w:rsid w:val="002D532D"/>
    <w:rsid w:val="003033A2"/>
    <w:rsid w:val="00327484"/>
    <w:rsid w:val="00363813"/>
    <w:rsid w:val="003B4651"/>
    <w:rsid w:val="003C722B"/>
    <w:rsid w:val="003E006B"/>
    <w:rsid w:val="00431180"/>
    <w:rsid w:val="0045213E"/>
    <w:rsid w:val="004B519C"/>
    <w:rsid w:val="004E5ACD"/>
    <w:rsid w:val="00522C03"/>
    <w:rsid w:val="005377B6"/>
    <w:rsid w:val="0057080B"/>
    <w:rsid w:val="00592EB8"/>
    <w:rsid w:val="005B5B55"/>
    <w:rsid w:val="005C6182"/>
    <w:rsid w:val="006474B0"/>
    <w:rsid w:val="0065140B"/>
    <w:rsid w:val="006611CE"/>
    <w:rsid w:val="00676F4B"/>
    <w:rsid w:val="00684172"/>
    <w:rsid w:val="006A2D55"/>
    <w:rsid w:val="006A4577"/>
    <w:rsid w:val="006A786B"/>
    <w:rsid w:val="006B0C03"/>
    <w:rsid w:val="006D5058"/>
    <w:rsid w:val="00707155"/>
    <w:rsid w:val="00711756"/>
    <w:rsid w:val="00712F54"/>
    <w:rsid w:val="00712FDE"/>
    <w:rsid w:val="00727499"/>
    <w:rsid w:val="0078788C"/>
    <w:rsid w:val="007B6B59"/>
    <w:rsid w:val="007C0BFC"/>
    <w:rsid w:val="007F3D34"/>
    <w:rsid w:val="008014C7"/>
    <w:rsid w:val="0081581C"/>
    <w:rsid w:val="008A5314"/>
    <w:rsid w:val="008C1563"/>
    <w:rsid w:val="008F10E0"/>
    <w:rsid w:val="009271E4"/>
    <w:rsid w:val="00942E43"/>
    <w:rsid w:val="00971C1C"/>
    <w:rsid w:val="009A0C32"/>
    <w:rsid w:val="009B4B00"/>
    <w:rsid w:val="009D03DE"/>
    <w:rsid w:val="009E69CA"/>
    <w:rsid w:val="00A25CF1"/>
    <w:rsid w:val="00A30F5E"/>
    <w:rsid w:val="00A60BF5"/>
    <w:rsid w:val="00A7296F"/>
    <w:rsid w:val="00AA0921"/>
    <w:rsid w:val="00AE7D1D"/>
    <w:rsid w:val="00AF1351"/>
    <w:rsid w:val="00B07C62"/>
    <w:rsid w:val="00B22125"/>
    <w:rsid w:val="00B91D3E"/>
    <w:rsid w:val="00BB51EC"/>
    <w:rsid w:val="00BD2C55"/>
    <w:rsid w:val="00C10594"/>
    <w:rsid w:val="00C35D73"/>
    <w:rsid w:val="00C72B17"/>
    <w:rsid w:val="00C76C99"/>
    <w:rsid w:val="00CD0F14"/>
    <w:rsid w:val="00CE7D94"/>
    <w:rsid w:val="00D31566"/>
    <w:rsid w:val="00D53E03"/>
    <w:rsid w:val="00D544C4"/>
    <w:rsid w:val="00D6560B"/>
    <w:rsid w:val="00D726EA"/>
    <w:rsid w:val="00DC05EB"/>
    <w:rsid w:val="00E057C2"/>
    <w:rsid w:val="00E3197B"/>
    <w:rsid w:val="00E52BBE"/>
    <w:rsid w:val="00E56D18"/>
    <w:rsid w:val="00E6611B"/>
    <w:rsid w:val="00E92A84"/>
    <w:rsid w:val="00E92C60"/>
    <w:rsid w:val="00EB37BB"/>
    <w:rsid w:val="00EB4792"/>
    <w:rsid w:val="00F36AE0"/>
    <w:rsid w:val="00F5231D"/>
    <w:rsid w:val="00F544B7"/>
    <w:rsid w:val="00F779CA"/>
    <w:rsid w:val="00F9623F"/>
    <w:rsid w:val="00FF2474"/>
    <w:rsid w:val="0221DAB3"/>
    <w:rsid w:val="0260F739"/>
    <w:rsid w:val="028ECA45"/>
    <w:rsid w:val="029FAAC2"/>
    <w:rsid w:val="02B8AC71"/>
    <w:rsid w:val="02D217D4"/>
    <w:rsid w:val="03182A47"/>
    <w:rsid w:val="043771F9"/>
    <w:rsid w:val="04DA7AF7"/>
    <w:rsid w:val="05091C23"/>
    <w:rsid w:val="0685A8FE"/>
    <w:rsid w:val="07F5263D"/>
    <w:rsid w:val="08D5CA79"/>
    <w:rsid w:val="09AE39B4"/>
    <w:rsid w:val="09CEF131"/>
    <w:rsid w:val="0A3B1311"/>
    <w:rsid w:val="0AB26D06"/>
    <w:rsid w:val="0B44C528"/>
    <w:rsid w:val="0B848091"/>
    <w:rsid w:val="0B851807"/>
    <w:rsid w:val="0BD9B3D3"/>
    <w:rsid w:val="0BF9FE1C"/>
    <w:rsid w:val="0C742B9E"/>
    <w:rsid w:val="0D2B4698"/>
    <w:rsid w:val="0D2F7A1B"/>
    <w:rsid w:val="0D41CD17"/>
    <w:rsid w:val="0D94C260"/>
    <w:rsid w:val="0DDB3468"/>
    <w:rsid w:val="0DEF8AFE"/>
    <w:rsid w:val="0E1B1966"/>
    <w:rsid w:val="0E63DD44"/>
    <w:rsid w:val="0EEFA7B2"/>
    <w:rsid w:val="0F2DA927"/>
    <w:rsid w:val="0F332410"/>
    <w:rsid w:val="0F5211E7"/>
    <w:rsid w:val="0F5AB71C"/>
    <w:rsid w:val="0F85AA64"/>
    <w:rsid w:val="11D5FB54"/>
    <w:rsid w:val="12AA6F79"/>
    <w:rsid w:val="131FE1A8"/>
    <w:rsid w:val="13CE13F9"/>
    <w:rsid w:val="14142280"/>
    <w:rsid w:val="15013EC7"/>
    <w:rsid w:val="156F914C"/>
    <w:rsid w:val="157CB6DA"/>
    <w:rsid w:val="15C1464B"/>
    <w:rsid w:val="165700F5"/>
    <w:rsid w:val="168A8306"/>
    <w:rsid w:val="16A912F2"/>
    <w:rsid w:val="16EA7E9D"/>
    <w:rsid w:val="176A612C"/>
    <w:rsid w:val="18EB5494"/>
    <w:rsid w:val="18FB3134"/>
    <w:rsid w:val="1A2EC651"/>
    <w:rsid w:val="1AB777D0"/>
    <w:rsid w:val="1AFFB1B4"/>
    <w:rsid w:val="1BBC1DDC"/>
    <w:rsid w:val="1BD27689"/>
    <w:rsid w:val="1BD91B0B"/>
    <w:rsid w:val="1BED3A81"/>
    <w:rsid w:val="1D3E3ECF"/>
    <w:rsid w:val="1D570205"/>
    <w:rsid w:val="1D88DCAD"/>
    <w:rsid w:val="1D8B450A"/>
    <w:rsid w:val="1E137842"/>
    <w:rsid w:val="1EA89F29"/>
    <w:rsid w:val="1F4A029C"/>
    <w:rsid w:val="1F96D05A"/>
    <w:rsid w:val="200498F7"/>
    <w:rsid w:val="213684E0"/>
    <w:rsid w:val="214FA9CB"/>
    <w:rsid w:val="220BF223"/>
    <w:rsid w:val="220F3EC0"/>
    <w:rsid w:val="223A17B8"/>
    <w:rsid w:val="225CA4BF"/>
    <w:rsid w:val="22AD5EB3"/>
    <w:rsid w:val="2331383F"/>
    <w:rsid w:val="23924D0E"/>
    <w:rsid w:val="243B19C7"/>
    <w:rsid w:val="2445E10E"/>
    <w:rsid w:val="24764B00"/>
    <w:rsid w:val="257889F4"/>
    <w:rsid w:val="264F06CE"/>
    <w:rsid w:val="26E5B6E3"/>
    <w:rsid w:val="27B0EC49"/>
    <w:rsid w:val="27E45760"/>
    <w:rsid w:val="27F94390"/>
    <w:rsid w:val="2849AAA6"/>
    <w:rsid w:val="286BD672"/>
    <w:rsid w:val="288C1879"/>
    <w:rsid w:val="28B012A8"/>
    <w:rsid w:val="292F2993"/>
    <w:rsid w:val="295FAC60"/>
    <w:rsid w:val="29B999E6"/>
    <w:rsid w:val="2A296062"/>
    <w:rsid w:val="2A2F8FCF"/>
    <w:rsid w:val="2ABCCB0C"/>
    <w:rsid w:val="2ABD119B"/>
    <w:rsid w:val="2AECA0C3"/>
    <w:rsid w:val="2AF21F72"/>
    <w:rsid w:val="2B46F44F"/>
    <w:rsid w:val="2BDFC1A5"/>
    <w:rsid w:val="2C0B218D"/>
    <w:rsid w:val="2CCEECDC"/>
    <w:rsid w:val="2D1ABF85"/>
    <w:rsid w:val="2D9E51B6"/>
    <w:rsid w:val="2DACAD2E"/>
    <w:rsid w:val="2E13D2FC"/>
    <w:rsid w:val="2E88A7CF"/>
    <w:rsid w:val="2E8C1AB0"/>
    <w:rsid w:val="2EC46E5E"/>
    <w:rsid w:val="2F4D27CB"/>
    <w:rsid w:val="2F8B9DBF"/>
    <w:rsid w:val="2F90D4E6"/>
    <w:rsid w:val="30030D52"/>
    <w:rsid w:val="300B1EB9"/>
    <w:rsid w:val="302E323D"/>
    <w:rsid w:val="304560DA"/>
    <w:rsid w:val="30556249"/>
    <w:rsid w:val="309489EE"/>
    <w:rsid w:val="30A68210"/>
    <w:rsid w:val="3158EF4D"/>
    <w:rsid w:val="318495C5"/>
    <w:rsid w:val="3192DD0E"/>
    <w:rsid w:val="31FE3875"/>
    <w:rsid w:val="322EA9BA"/>
    <w:rsid w:val="3246CDF3"/>
    <w:rsid w:val="32A13BA5"/>
    <w:rsid w:val="32C1211F"/>
    <w:rsid w:val="330605CD"/>
    <w:rsid w:val="33401DD6"/>
    <w:rsid w:val="34348C04"/>
    <w:rsid w:val="343585EC"/>
    <w:rsid w:val="3473E806"/>
    <w:rsid w:val="352A6F7E"/>
    <w:rsid w:val="354B755F"/>
    <w:rsid w:val="35DC4A57"/>
    <w:rsid w:val="35E14DC4"/>
    <w:rsid w:val="365EEAE3"/>
    <w:rsid w:val="36881056"/>
    <w:rsid w:val="37229E3E"/>
    <w:rsid w:val="3748329F"/>
    <w:rsid w:val="375EC298"/>
    <w:rsid w:val="38F2E442"/>
    <w:rsid w:val="392F09C8"/>
    <w:rsid w:val="39585931"/>
    <w:rsid w:val="39594E40"/>
    <w:rsid w:val="3979AAB3"/>
    <w:rsid w:val="39BE6C89"/>
    <w:rsid w:val="3A5DC94C"/>
    <w:rsid w:val="3AA22C39"/>
    <w:rsid w:val="3AF365B4"/>
    <w:rsid w:val="3B01E16E"/>
    <w:rsid w:val="3B34AD7D"/>
    <w:rsid w:val="3CB4464A"/>
    <w:rsid w:val="3CB7FB52"/>
    <w:rsid w:val="3CE0684C"/>
    <w:rsid w:val="3D77E1AD"/>
    <w:rsid w:val="3E40F384"/>
    <w:rsid w:val="3F0C134B"/>
    <w:rsid w:val="3F291623"/>
    <w:rsid w:val="3F8C1BF0"/>
    <w:rsid w:val="3FFEC542"/>
    <w:rsid w:val="403660AE"/>
    <w:rsid w:val="412EB41D"/>
    <w:rsid w:val="41824BDD"/>
    <w:rsid w:val="418EDFCF"/>
    <w:rsid w:val="41F57A33"/>
    <w:rsid w:val="426B0D1D"/>
    <w:rsid w:val="42D938F2"/>
    <w:rsid w:val="42E873E5"/>
    <w:rsid w:val="4315ECB2"/>
    <w:rsid w:val="435A4AAB"/>
    <w:rsid w:val="438860A1"/>
    <w:rsid w:val="4414605D"/>
    <w:rsid w:val="452C5364"/>
    <w:rsid w:val="46074ADF"/>
    <w:rsid w:val="464814A3"/>
    <w:rsid w:val="46488492"/>
    <w:rsid w:val="468B9533"/>
    <w:rsid w:val="469D5E19"/>
    <w:rsid w:val="46A77DE1"/>
    <w:rsid w:val="46C2132D"/>
    <w:rsid w:val="46C62352"/>
    <w:rsid w:val="46F10D27"/>
    <w:rsid w:val="470E05B4"/>
    <w:rsid w:val="4761B082"/>
    <w:rsid w:val="479D006E"/>
    <w:rsid w:val="47D5DA4D"/>
    <w:rsid w:val="48C41A5B"/>
    <w:rsid w:val="49105EC3"/>
    <w:rsid w:val="491848E2"/>
    <w:rsid w:val="4B449958"/>
    <w:rsid w:val="4BB47870"/>
    <w:rsid w:val="4C03F956"/>
    <w:rsid w:val="4C4AC84B"/>
    <w:rsid w:val="4CD447AA"/>
    <w:rsid w:val="4CE7A42B"/>
    <w:rsid w:val="4D8AD668"/>
    <w:rsid w:val="4EB1B887"/>
    <w:rsid w:val="4FA254D4"/>
    <w:rsid w:val="50075EF0"/>
    <w:rsid w:val="50798D82"/>
    <w:rsid w:val="5133C1A9"/>
    <w:rsid w:val="51680705"/>
    <w:rsid w:val="518668D0"/>
    <w:rsid w:val="51E31A19"/>
    <w:rsid w:val="51FE4F1F"/>
    <w:rsid w:val="5230B192"/>
    <w:rsid w:val="5255F6C7"/>
    <w:rsid w:val="52D1FFC4"/>
    <w:rsid w:val="53B1711D"/>
    <w:rsid w:val="545ADEDB"/>
    <w:rsid w:val="546B732A"/>
    <w:rsid w:val="546B8386"/>
    <w:rsid w:val="547FC21F"/>
    <w:rsid w:val="552E6E64"/>
    <w:rsid w:val="55EE4D97"/>
    <w:rsid w:val="562F526F"/>
    <w:rsid w:val="5646D145"/>
    <w:rsid w:val="564E961E"/>
    <w:rsid w:val="57C78732"/>
    <w:rsid w:val="57D243ED"/>
    <w:rsid w:val="57F6ED64"/>
    <w:rsid w:val="58272277"/>
    <w:rsid w:val="5886D1CC"/>
    <w:rsid w:val="592D9316"/>
    <w:rsid w:val="594EFE77"/>
    <w:rsid w:val="599CEDD7"/>
    <w:rsid w:val="59C993D6"/>
    <w:rsid w:val="5A8808E5"/>
    <w:rsid w:val="5B3F30AD"/>
    <w:rsid w:val="5B4831A3"/>
    <w:rsid w:val="5B8891B1"/>
    <w:rsid w:val="5C0F343E"/>
    <w:rsid w:val="5C4E0EF3"/>
    <w:rsid w:val="5C724391"/>
    <w:rsid w:val="5C797F96"/>
    <w:rsid w:val="5C90B382"/>
    <w:rsid w:val="5CCF9074"/>
    <w:rsid w:val="5D221E14"/>
    <w:rsid w:val="5D7951A4"/>
    <w:rsid w:val="5E5492F4"/>
    <w:rsid w:val="5E801646"/>
    <w:rsid w:val="5EFA36D3"/>
    <w:rsid w:val="5F811F3E"/>
    <w:rsid w:val="5FDF6D78"/>
    <w:rsid w:val="616049CD"/>
    <w:rsid w:val="617DB784"/>
    <w:rsid w:val="618D45CC"/>
    <w:rsid w:val="6191FE68"/>
    <w:rsid w:val="622D5EE7"/>
    <w:rsid w:val="62738E34"/>
    <w:rsid w:val="62753913"/>
    <w:rsid w:val="628EBBCF"/>
    <w:rsid w:val="62A2045C"/>
    <w:rsid w:val="62B62F41"/>
    <w:rsid w:val="63DD8890"/>
    <w:rsid w:val="6509BD22"/>
    <w:rsid w:val="653788C5"/>
    <w:rsid w:val="65BD24FA"/>
    <w:rsid w:val="65D2D9F4"/>
    <w:rsid w:val="6724CF19"/>
    <w:rsid w:val="6757510F"/>
    <w:rsid w:val="6789D38C"/>
    <w:rsid w:val="678ACD28"/>
    <w:rsid w:val="678C472A"/>
    <w:rsid w:val="680EAF7B"/>
    <w:rsid w:val="6A151B68"/>
    <w:rsid w:val="6A17C8E8"/>
    <w:rsid w:val="6A2B48E2"/>
    <w:rsid w:val="6C0393A4"/>
    <w:rsid w:val="6C398A3C"/>
    <w:rsid w:val="6C770B14"/>
    <w:rsid w:val="6C8A3DBF"/>
    <w:rsid w:val="6CFFA567"/>
    <w:rsid w:val="6D2B4B1F"/>
    <w:rsid w:val="6D4700FF"/>
    <w:rsid w:val="6D6CC0B5"/>
    <w:rsid w:val="6D88946E"/>
    <w:rsid w:val="6E08D352"/>
    <w:rsid w:val="6EC12AA2"/>
    <w:rsid w:val="6ECA2AC6"/>
    <w:rsid w:val="6EE5CE1D"/>
    <w:rsid w:val="6F8F908D"/>
    <w:rsid w:val="6FF300ED"/>
    <w:rsid w:val="7061E7F3"/>
    <w:rsid w:val="708ADFE3"/>
    <w:rsid w:val="71E3CFE7"/>
    <w:rsid w:val="7205BD27"/>
    <w:rsid w:val="7225F5C9"/>
    <w:rsid w:val="72516F2D"/>
    <w:rsid w:val="725248C8"/>
    <w:rsid w:val="72C54000"/>
    <w:rsid w:val="72E9E985"/>
    <w:rsid w:val="7308E8F0"/>
    <w:rsid w:val="73208B49"/>
    <w:rsid w:val="73CD4738"/>
    <w:rsid w:val="7456922E"/>
    <w:rsid w:val="75371297"/>
    <w:rsid w:val="76A6D3AF"/>
    <w:rsid w:val="77250D59"/>
    <w:rsid w:val="7729ECF3"/>
    <w:rsid w:val="772B3719"/>
    <w:rsid w:val="774240CF"/>
    <w:rsid w:val="7863C78C"/>
    <w:rsid w:val="792AECB1"/>
    <w:rsid w:val="79F83BFA"/>
    <w:rsid w:val="7A2DA310"/>
    <w:rsid w:val="7A3AA375"/>
    <w:rsid w:val="7A696F39"/>
    <w:rsid w:val="7ADF4F6F"/>
    <w:rsid w:val="7B0BE244"/>
    <w:rsid w:val="7BA49B8E"/>
    <w:rsid w:val="7BB1FB62"/>
    <w:rsid w:val="7C2CB36E"/>
    <w:rsid w:val="7C77E1FF"/>
    <w:rsid w:val="7E98AD55"/>
    <w:rsid w:val="7F23E7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8FCB"/>
  <w15:chartTrackingRefBased/>
  <w15:docId w15:val="{278C1A30-3AD5-4D88-84D6-26F95E69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0BFC"/>
  </w:style>
  <w:style w:type="paragraph" w:styleId="Otsikko1">
    <w:name w:val="heading 1"/>
    <w:basedOn w:val="Normaali"/>
    <w:next w:val="Normaali"/>
    <w:link w:val="Otsikko1Char"/>
    <w:uiPriority w:val="9"/>
    <w:qFormat/>
    <w:rsid w:val="00023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23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236F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236F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236F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236F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236F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236F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236F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236F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236F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236F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236F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236F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236F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236F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236F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236FF"/>
    <w:rPr>
      <w:rFonts w:eastAsiaTheme="majorEastAsia" w:cstheme="majorBidi"/>
      <w:color w:val="272727" w:themeColor="text1" w:themeTint="D8"/>
    </w:rPr>
  </w:style>
  <w:style w:type="paragraph" w:styleId="Otsikko">
    <w:name w:val="Title"/>
    <w:basedOn w:val="Normaali"/>
    <w:next w:val="Normaali"/>
    <w:link w:val="OtsikkoChar"/>
    <w:uiPriority w:val="10"/>
    <w:qFormat/>
    <w:rsid w:val="00023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36F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236F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236F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236F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236FF"/>
    <w:rPr>
      <w:i/>
      <w:iCs/>
      <w:color w:val="404040" w:themeColor="text1" w:themeTint="BF"/>
    </w:rPr>
  </w:style>
  <w:style w:type="paragraph" w:styleId="Luettelokappale">
    <w:name w:val="List Paragraph"/>
    <w:basedOn w:val="Normaali"/>
    <w:uiPriority w:val="34"/>
    <w:qFormat/>
    <w:rsid w:val="000236FF"/>
    <w:pPr>
      <w:ind w:left="720"/>
      <w:contextualSpacing/>
    </w:pPr>
  </w:style>
  <w:style w:type="character" w:styleId="Voimakaskorostus">
    <w:name w:val="Intense Emphasis"/>
    <w:basedOn w:val="Kappaleenoletusfontti"/>
    <w:uiPriority w:val="21"/>
    <w:qFormat/>
    <w:rsid w:val="000236FF"/>
    <w:rPr>
      <w:i/>
      <w:iCs/>
      <w:color w:val="0F4761" w:themeColor="accent1" w:themeShade="BF"/>
    </w:rPr>
  </w:style>
  <w:style w:type="paragraph" w:styleId="Erottuvalainaus">
    <w:name w:val="Intense Quote"/>
    <w:basedOn w:val="Normaali"/>
    <w:next w:val="Normaali"/>
    <w:link w:val="ErottuvalainausChar"/>
    <w:uiPriority w:val="30"/>
    <w:qFormat/>
    <w:rsid w:val="00023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236FF"/>
    <w:rPr>
      <w:i/>
      <w:iCs/>
      <w:color w:val="0F4761" w:themeColor="accent1" w:themeShade="BF"/>
    </w:rPr>
  </w:style>
  <w:style w:type="character" w:styleId="Erottuvaviittaus">
    <w:name w:val="Intense Reference"/>
    <w:basedOn w:val="Kappaleenoletusfontti"/>
    <w:uiPriority w:val="32"/>
    <w:qFormat/>
    <w:rsid w:val="000236FF"/>
    <w:rPr>
      <w:b/>
      <w:bCs/>
      <w:smallCaps/>
      <w:color w:val="0F4761" w:themeColor="accent1" w:themeShade="BF"/>
      <w:spacing w:val="5"/>
    </w:rPr>
  </w:style>
  <w:style w:type="character" w:styleId="Hyperlinkki">
    <w:name w:val="Hyperlink"/>
    <w:basedOn w:val="Kappaleenoletusfontti"/>
    <w:uiPriority w:val="99"/>
    <w:unhideWhenUsed/>
    <w:rsid w:val="00F5231D"/>
    <w:rPr>
      <w:color w:val="467886"/>
      <w:u w:val="single"/>
    </w:rPr>
  </w:style>
  <w:style w:type="paragraph" w:styleId="Kommentinteksti">
    <w:name w:val="annotation text"/>
    <w:basedOn w:val="Normaali"/>
    <w:link w:val="KommentintekstiChar"/>
    <w:uiPriority w:val="99"/>
    <w:unhideWhenUsed/>
    <w:rsid w:val="00F5231D"/>
    <w:pPr>
      <w:spacing w:line="240" w:lineRule="auto"/>
    </w:pPr>
    <w:rPr>
      <w:sz w:val="20"/>
      <w:szCs w:val="20"/>
    </w:rPr>
  </w:style>
  <w:style w:type="character" w:customStyle="1" w:styleId="KommentintekstiChar">
    <w:name w:val="Kommentin teksti Char"/>
    <w:basedOn w:val="Kappaleenoletusfontti"/>
    <w:link w:val="Kommentinteksti"/>
    <w:uiPriority w:val="99"/>
    <w:rsid w:val="00F5231D"/>
    <w:rPr>
      <w:sz w:val="20"/>
      <w:szCs w:val="20"/>
    </w:rPr>
  </w:style>
  <w:style w:type="character" w:styleId="Kommentinviite">
    <w:name w:val="annotation reference"/>
    <w:basedOn w:val="Kappaleenoletusfontti"/>
    <w:uiPriority w:val="99"/>
    <w:semiHidden/>
    <w:unhideWhenUsed/>
    <w:rsid w:val="00F5231D"/>
    <w:rPr>
      <w:sz w:val="16"/>
      <w:szCs w:val="16"/>
    </w:rPr>
  </w:style>
  <w:style w:type="paragraph" w:styleId="Kommentinotsikko">
    <w:name w:val="annotation subject"/>
    <w:basedOn w:val="Kommentinteksti"/>
    <w:next w:val="Kommentinteksti"/>
    <w:link w:val="KommentinotsikkoChar"/>
    <w:uiPriority w:val="99"/>
    <w:semiHidden/>
    <w:unhideWhenUsed/>
    <w:rsid w:val="00EB4792"/>
    <w:rPr>
      <w:b/>
      <w:bCs/>
    </w:rPr>
  </w:style>
  <w:style w:type="character" w:customStyle="1" w:styleId="KommentinotsikkoChar">
    <w:name w:val="Kommentin otsikko Char"/>
    <w:basedOn w:val="KommentintekstiChar"/>
    <w:link w:val="Kommentinotsikko"/>
    <w:uiPriority w:val="99"/>
    <w:semiHidden/>
    <w:rsid w:val="00EB4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CA8CE776AD1FF6478B6DCDAF71F44407" ma:contentTypeVersion="13" ma:contentTypeDescription="Luo uusi asiakirja." ma:contentTypeScope="" ma:versionID="99b7dbe5e847520f3954614cc9d5a1c3">
  <xsd:schema xmlns:xsd="http://www.w3.org/2001/XMLSchema" xmlns:xs="http://www.w3.org/2001/XMLSchema" xmlns:p="http://schemas.microsoft.com/office/2006/metadata/properties" xmlns:ns2="fc5640df-a3bb-47c9-bb13-91468863dd3f" xmlns:ns3="54238ad4-7542-4fb7-b6f3-284ce41acd80" targetNamespace="http://schemas.microsoft.com/office/2006/metadata/properties" ma:root="true" ma:fieldsID="8b24ad4447321396afc5d54524c1321a" ns2:_="" ns3:_="">
    <xsd:import namespace="fc5640df-a3bb-47c9-bb13-91468863dd3f"/>
    <xsd:import namespace="54238ad4-7542-4fb7-b6f3-284ce41acd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640df-a3bb-47c9-bb13-91468863d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65563861-ba0b-4b9e-8ea9-927503021a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8ad4-7542-4fb7-b6f3-284ce41acd8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0a34b45a-d9ce-4fa5-98ef-622815049c17}" ma:internalName="TaxCatchAll" ma:showField="CatchAllData" ma:web="54238ad4-7542-4fb7-b6f3-284ce41ac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5640df-a3bb-47c9-bb13-91468863dd3f">
      <Terms xmlns="http://schemas.microsoft.com/office/infopath/2007/PartnerControls"/>
    </lcf76f155ced4ddcb4097134ff3c332f>
    <TaxCatchAll xmlns="54238ad4-7542-4fb7-b6f3-284ce41acd80" xsi:nil="true"/>
  </documentManagement>
</p:properties>
</file>

<file path=customXml/itemProps1.xml><?xml version="1.0" encoding="utf-8"?>
<ds:datastoreItem xmlns:ds="http://schemas.openxmlformats.org/officeDocument/2006/customXml" ds:itemID="{3701E110-8DD5-49AF-89F8-43C238D46645}">
  <ds:schemaRefs>
    <ds:schemaRef ds:uri="http://schemas.microsoft.com/sharepoint/v3/contenttype/forms"/>
  </ds:schemaRefs>
</ds:datastoreItem>
</file>

<file path=customXml/itemProps2.xml><?xml version="1.0" encoding="utf-8"?>
<ds:datastoreItem xmlns:ds="http://schemas.openxmlformats.org/officeDocument/2006/customXml" ds:itemID="{41005737-2346-4807-9B74-70A881D9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640df-a3bb-47c9-bb13-91468863dd3f"/>
    <ds:schemaRef ds:uri="54238ad4-7542-4fb7-b6f3-284ce41ac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A5546-EF46-4EE4-9881-52432A523E2F}">
  <ds:schemaRefs>
    <ds:schemaRef ds:uri="http://schemas.microsoft.com/office/2006/metadata/properties"/>
    <ds:schemaRef ds:uri="http://schemas.microsoft.com/office/infopath/2007/PartnerControls"/>
    <ds:schemaRef ds:uri="fc5640df-a3bb-47c9-bb13-91468863dd3f"/>
    <ds:schemaRef ds:uri="54238ad4-7542-4fb7-b6f3-284ce41acd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5939</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Lehikoinen</dc:creator>
  <cp:keywords/>
  <dc:description/>
  <cp:lastModifiedBy>Storbjörk Jacob</cp:lastModifiedBy>
  <cp:revision>2</cp:revision>
  <dcterms:created xsi:type="dcterms:W3CDTF">2025-10-29T13:48:00Z</dcterms:created>
  <dcterms:modified xsi:type="dcterms:W3CDTF">2025-10-29T13:48:00Z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0x010100CA8CE776AD1FF6478B6DCDAF71F44407</vt:lpwstr>
  </property>
  <property fmtid="{D5CDD505-2E9C-101B-9397-08002B2CF9AE}" pid="3" name="MediaServiceImageTags">
    <vt:lpwstr/>
  </property>
  <property fmtid="{D5CDD505-2E9C-101B-9397-08002B2CF9AE}" pid="4" name="docLang">
    <vt:lpwstr>fi</vt:lpwstr>
  </property>
</Properties>
</file>