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6.0 -->
  <w:body>
    <w:p w:rsidR="005A53C7" w14:paraId="3D5091BC" w14:textId="77777777">
      <w:pPr>
        <w:bidi w:val="0"/>
      </w:pP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IIRO RANTALA - BIO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</w:p>
    <w:p w:rsidR="003567C4" w14:paraId="0399F86D" w14:textId="07B17134">
      <w:pPr>
        <w:bidi w:val="0"/>
      </w:pP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Kompositören och pianisten Iiro Rantala är förmodligen den mest internationellt kända jazzmusikern i vårt land.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Efter sin världsberömda ensemble Trio Töykeät på 1990-talet har han fortsatt sin lysande karriär med solokonserter, klassisk musik, pjäser, musikaler och hans senaste intresseområde – komponering av opera.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År 2010 skrev han på ett skivkontrakt med det tyska skivbolaget ACT, och hans soloalbum Lost Heroes från 2011 innebar en raketartad uppgång för Rantalas solokarriär.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Förutom kritikerros vann albumet också flera internationella utmärkelser.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Sedan dess har han spelat in 10 soloalbum för skivbolaget.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Rantala har studerat vid Oulunkylän Pop &amp; Jazz-opisto och på jazzlinjen vid Sibelius-Akademin.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Åren 1991–93 studerade han vid Manhattan School of Music i New York med klassisk piano som huvudämne.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Han har tilldelats Yrjö-priset 1996, ett femårigt stipendium från Statens kommission för tonkonst 1998, ett femårigt stipendium från Centralkommissionen för konst 2004 och Pro Finlandia 2013.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Iiro Rantalas musik kombinerar känslighet och romantik, men också fartfylld underhållning, flödande humor och väldigt teknisk virtuositet.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 xml:space="preserve"> </w:t>
      </w:r>
      <w:r>
        <w:rPr>
          <w:rStyle w:val="DefaultParagraphFont"/>
          <w:rFonts w:ascii="Aptos" w:eastAsia="Aptos" w:hAnsi="Apto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sv-SE" w:eastAsia="en-US" w:bidi="ar-SA"/>
        </w:rPr>
        <w:t>Iiro förespråkar inte några långa artistintroduktioner, utan hoppas att publiken ska fokusera på att njuta av musiken.</w:t>
      </w:r>
    </w:p>
    <w:sectPr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C7"/>
    <w:rsid w:val="002F6916"/>
    <w:rsid w:val="003567C4"/>
    <w:rsid w:val="005A53C7"/>
    <w:rsid w:val="00AC33CB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4A2FD8"/>
  <w15:chartTrackingRefBased/>
  <w15:docId w15:val="{85C31455-784D-4F52-9C3B-F3ACC1A6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tsikko1Char"/>
    <w:uiPriority w:val="9"/>
    <w:qFormat/>
    <w:rsid w:val="005A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5A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5A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5A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5A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5A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5A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5A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5A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sikko1Char">
    <w:name w:val="Otsikko 1 Char"/>
    <w:basedOn w:val="DefaultParagraphFont"/>
    <w:link w:val="Heading1"/>
    <w:uiPriority w:val="9"/>
    <w:rsid w:val="005A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DefaultParagraphFont"/>
    <w:link w:val="Heading2"/>
    <w:uiPriority w:val="9"/>
    <w:semiHidden/>
    <w:rsid w:val="005A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DefaultParagraphFont"/>
    <w:link w:val="Heading3"/>
    <w:uiPriority w:val="9"/>
    <w:semiHidden/>
    <w:rsid w:val="005A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DefaultParagraphFont"/>
    <w:link w:val="Heading4"/>
    <w:uiPriority w:val="9"/>
    <w:semiHidden/>
    <w:rsid w:val="005A53C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DefaultParagraphFont"/>
    <w:link w:val="Heading5"/>
    <w:uiPriority w:val="9"/>
    <w:semiHidden/>
    <w:rsid w:val="005A53C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DefaultParagraphFont"/>
    <w:link w:val="Heading6"/>
    <w:uiPriority w:val="9"/>
    <w:semiHidden/>
    <w:rsid w:val="005A53C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DefaultParagraphFont"/>
    <w:link w:val="Heading7"/>
    <w:uiPriority w:val="9"/>
    <w:semiHidden/>
    <w:rsid w:val="005A53C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DefaultParagraphFont"/>
    <w:link w:val="Heading8"/>
    <w:uiPriority w:val="9"/>
    <w:semiHidden/>
    <w:rsid w:val="005A53C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DefaultParagraphFont"/>
    <w:link w:val="Heading9"/>
    <w:uiPriority w:val="9"/>
    <w:semiHidden/>
    <w:rsid w:val="005A5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OtsikkoChar"/>
    <w:uiPriority w:val="10"/>
    <w:qFormat/>
    <w:rsid w:val="005A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DefaultParagraphFont"/>
    <w:link w:val="Title"/>
    <w:uiPriority w:val="10"/>
    <w:rsid w:val="005A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5A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DefaultParagraphFont"/>
    <w:link w:val="Subtitle"/>
    <w:uiPriority w:val="11"/>
    <w:rsid w:val="005A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LainausChar"/>
    <w:uiPriority w:val="29"/>
    <w:qFormat/>
    <w:rsid w:val="005A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DefaultParagraphFont"/>
    <w:link w:val="Quote"/>
    <w:uiPriority w:val="29"/>
    <w:rsid w:val="005A5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ErottuvalainausChar"/>
    <w:uiPriority w:val="30"/>
    <w:qFormat/>
    <w:rsid w:val="005A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DefaultParagraphFont"/>
    <w:link w:val="IntenseQuote"/>
    <w:uiPriority w:val="30"/>
    <w:rsid w:val="005A5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1180</Characters>
  <Application>Microsoft Office Word</Application>
  <DocSecurity>0</DocSecurity>
  <Lines>16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Kallenberg Åsa</dc:creator>
  <cp:lastModifiedBy>Kallenberg Åsa</cp:lastModifiedBy>
  <cp:revision>1</cp:revision>
  <dcterms:created xsi:type="dcterms:W3CDTF">2024-03-06T11:55:00Z</dcterms:created>
  <dcterms:modified xsi:type="dcterms:W3CDTF">2024-03-06T12:34:00Z</dcterms:modified>
</cp:coreProperties>
</file>