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Arvoisa puhemies,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Selonteko vahvistaa sen, minkä olemme kaikki jo varsin pitkään tienneet: </w:t>
      </w:r>
      <w:r w:rsidDel="00000000" w:rsidR="00000000" w:rsidRPr="00000000">
        <w:rPr>
          <w:rtl w:val="0"/>
        </w:rPr>
        <w:t xml:space="preserve">julkisen talouden tilanne ei korjaannu hallituksen nykyisillä päätöksillä</w:t>
      </w:r>
      <w:r w:rsidDel="00000000" w:rsidR="00000000" w:rsidRPr="00000000">
        <w:rPr>
          <w:rtl w:val="0"/>
        </w:rPr>
        <w:t xml:space="preserve">. Hallituksen velkalaiva jatkaa seilaamistaan. </w:t>
        <w:br w:type="textWrapping"/>
        <w:br w:type="textWrapping"/>
      </w:r>
      <w:r w:rsidDel="00000000" w:rsidR="00000000" w:rsidRPr="00000000">
        <w:rPr>
          <w:rtl w:val="0"/>
        </w:rPr>
        <w:t xml:space="preserve">Alijäämä ja velkaantuminen kertovat julkisen talouden tilanteesta vain osan, ne ovat enemmänkin mittareita seurauksista kuin koko talouden kestävyyden mitta. Olennaista on se, vahvistavatko päätökset talouden kestävää kasvua, työllisyyttä ja julkisen sektorin pitkän aikavälin rahoituspohjaa.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Mistä hallituskauden talouspoliitikan epäonnistumiset johtuvat? Kyllä, osittain Hormuzinsalmesta, Venäjän aloittamasta sodasta ja maailmanpolitiikan epävakaudesta, rakennusalan hiljenemisestä korkojen noustua ja suhdanteista, mutta tämä ei ole koko totuus.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Katseet voi kääntää hetkeksi toiseen Pohjoismaahan Tanskaan. </w:t>
        <w:br w:type="textWrapping"/>
        <w:br w:type="textWrapping"/>
        <w:t xml:space="preserve">Tanskan valtiontalous on ollut viime vuosina poikkeuksellisen vahva. Maa on tehnyt selviä budjettiylijäämiä ja velkasuhde on pysynyt matalana. Taustalla ovat erityisesti vahva työllisyys, lääke- ja vientiteollisuuden kasvu.</w:t>
      </w:r>
    </w:p>
    <w:p w:rsidR="00000000" w:rsidDel="00000000" w:rsidP="00000000" w:rsidRDefault="00000000" w:rsidRPr="00000000" w14:paraId="00000008">
      <w:pPr>
        <w:spacing w:after="240" w:before="240" w:lineRule="auto"/>
        <w:rPr/>
      </w:pPr>
      <w:r w:rsidDel="00000000" w:rsidR="00000000" w:rsidRPr="00000000">
        <w:rPr>
          <w:rtl w:val="0"/>
        </w:rPr>
        <w:t xml:space="preserve">Mitä Tanska on tehnyt? Tanskassa on investoitu tutkimukseen. Se pystyy tekemään strategisia investointeja. Se panostaa koulutukseen. </w:t>
        <w:br w:type="textWrapping"/>
      </w:r>
      <w:r w:rsidDel="00000000" w:rsidR="00000000" w:rsidRPr="00000000">
        <w:rPr>
          <w:rtl w:val="0"/>
        </w:rPr>
        <w:br w:type="textWrapping"/>
        <w:t xml:space="preserve">Suomessakin kannattaa investoida koulutukseen ja tutkimukseen, uuden korkean lisäarvon elinkeinorakenteeseen. Näin on sovittu jo viime kaudella parlamentaarisesti ja tästä sovusta tulee pitää kiinni, jos ja kun Suomi haluaa tästä suosta ylös.</w:t>
      </w:r>
      <w:r w:rsidDel="00000000" w:rsidR="00000000" w:rsidRPr="00000000">
        <w:rPr>
          <w:b w:val="1"/>
          <w:bCs w:val="1"/>
          <w:rtl w:val="0"/>
        </w:rPr>
        <w:t xml:space="preserve"> </w:t>
        <w:br w:type="textWrapping"/>
      </w:r>
      <w:r w:rsidDel="00000000" w:rsidR="00000000" w:rsidRPr="00000000">
        <w:rPr>
          <w:rtl w:val="0"/>
        </w:rPr>
        <w:br w:type="textWrapping"/>
        <w:br w:type="textWrapping"/>
        <w:t xml:space="preserve">Mitä Orpon hallitus on tehnyt.</w:t>
        <w:br w:type="textWrapping"/>
        <w:br w:type="textWrapping"/>
      </w:r>
      <w:r w:rsidDel="00000000" w:rsidR="00000000" w:rsidRPr="00000000">
        <w:rPr>
          <w:rtl w:val="0"/>
        </w:rPr>
        <w:t xml:space="preserve">Ensinnäkin</w:t>
      </w:r>
      <w:r w:rsidDel="00000000" w:rsidR="00000000" w:rsidRPr="00000000">
        <w:rPr>
          <w:rtl w:val="0"/>
        </w:rPr>
        <w:t xml:space="preserve"> romahduttanut suomalaisten luottamuksen ja ajanut omalla politiikallaan ihmiset säästämään sukanvarteen. </w:t>
      </w:r>
    </w:p>
    <w:p w:rsidR="00000000" w:rsidDel="00000000" w:rsidP="00000000" w:rsidRDefault="00000000" w:rsidRPr="00000000" w14:paraId="00000009">
      <w:pPr>
        <w:rPr/>
      </w:pPr>
      <w:r w:rsidDel="00000000" w:rsidR="00000000" w:rsidRPr="00000000">
        <w:rPr>
          <w:rtl w:val="0"/>
        </w:rPr>
        <w:t xml:space="preserve">Kun ihmisiltä viedään turvaa, ei synny luottamusta. Kun luottamus horjuu, kotimainen kysyntä heikkenee.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Toisekseen, hallitus on perustellut lähes jokaisen leikkauksensa välttämättömyydellä. Pienituloisilta leikkaamista on kutsuttu vastuulliseksi. Palveluihin, järjestöihin ja ihmisten arjen turvaan kohdistuvia leikkauksia on selitetty sillä, että muuta vaihtoehtoa ei muka ole.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Lopuksi hallitus on toistuvasti väittänyt, ettei oppositio ole esittänyt vaihtoehtoja, vaikka ne on pääministerille henkilökohtaisesti toimitettu.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Arvoisa puhemies,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Suomen julkisen talouden tilanne on vakava. Suomi on liiallisen alijäämän menettelyssä, eikä tätä pidä vähätellä.</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Hallitus itse tunnistaa selonteossa riskin siitä, että Suomi poikkeaa vuonna 2027 EU:n asettamalta korjaavalta nettomenopolulta.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Onkin syytä kysyä hallitukselta: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Jos hallituksen leikkauslinja oli välttämätön julkisen talouden pelastamiseksi, miksi Suomi on silti liiallisen alijäämän menettelyssä? Jos juuri näitä leikkauksia oli välttämätöntä tehdä velkasuhteen vakauttamiseksi, miksi se silti kipuaa kohti 100%:n rajaa?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br w:type="textWrapping"/>
        <w:t xml:space="preserve">Arvoisa puhemies,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tämä selonteko kertoo ennen kaikkea hallituksen talouspolitiikan epäonnistumisesta.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Hallitus </w:t>
      </w:r>
      <w:r w:rsidDel="00000000" w:rsidR="00000000" w:rsidRPr="00000000">
        <w:rPr>
          <w:b w:val="1"/>
          <w:bCs w:val="1"/>
          <w:rtl w:val="0"/>
        </w:rPr>
        <w:t xml:space="preserve">sanoi </w:t>
      </w:r>
      <w:r w:rsidDel="00000000" w:rsidR="00000000" w:rsidRPr="00000000">
        <w:rPr>
          <w:rtl w:val="0"/>
        </w:rPr>
        <w:t xml:space="preserve">tekevänsä sopeutuksia 10 miljardin edestä. </w:t>
      </w:r>
      <w:r w:rsidDel="00000000" w:rsidR="00000000" w:rsidRPr="00000000">
        <w:rPr>
          <w:rtl w:val="0"/>
        </w:rPr>
        <w:t xml:space="preserve">Selonteon perusteella hallituksen menoja pienentävien sopeutustoimien vaikutus on noin 3,7 miljardia euroa vuoden 2026 tasolla.</w:t>
      </w:r>
      <w:r w:rsidDel="00000000" w:rsidR="00000000" w:rsidRPr="00000000">
        <w:rPr>
          <w:rtl w:val="0"/>
        </w:rPr>
        <w:t xml:space="preserve"> </w:t>
      </w:r>
      <w:r w:rsidDel="00000000" w:rsidR="00000000" w:rsidRPr="00000000">
        <w:rPr>
          <w:rtl w:val="0"/>
        </w:rPr>
        <w:t xml:space="preserve">Rahaa on riittänyt tehottomiin veroalennuksiin ja lisää on tulossa. Veroalennuksia on kohdistettu fossiilisten polttoaineiden tukemiseen ja suurituloisimmille. Valtiovarainministeriön arvio tulevan yhteisöveroalennuksen itserahoittavuudesta on pudonnut 34–46 prosenttiin, kun vielä vuosi sitten arvio oli 60 prosenttia. </w:t>
      </w:r>
      <w:r w:rsidDel="00000000" w:rsidR="00000000" w:rsidRPr="00000000">
        <w:rPr>
          <w:b w:val="1"/>
          <w:bCs w:val="1"/>
          <w:rtl w:val="0"/>
        </w:rPr>
        <w:br w:type="textWrapping"/>
        <w:br w:type="textWrapping"/>
      </w:r>
      <w:r w:rsidDel="00000000" w:rsidR="00000000" w:rsidRPr="00000000">
        <w:rPr>
          <w:rtl w:val="0"/>
        </w:rPr>
        <w:t xml:space="preserve">Hallitus lupasi 100 000 uutta työpaikkaa, tuli EU-maiden korkeimmat työttömyysluvut. </w:t>
      </w:r>
      <w:r w:rsidDel="00000000" w:rsidR="00000000" w:rsidRPr="00000000">
        <w:rPr>
          <w:b w:val="1"/>
          <w:bCs w:val="1"/>
          <w:rtl w:val="0"/>
        </w:rPr>
        <w:br w:type="textWrapping"/>
        <w:t xml:space="preserve"> </w:t>
        <w:br w:type="textWrapping"/>
      </w:r>
      <w:r w:rsidDel="00000000" w:rsidR="00000000" w:rsidRPr="00000000">
        <w:rPr>
          <w:rtl w:val="0"/>
        </w:rPr>
        <w:t xml:space="preserve">Samaan aikaan hallitus siirtää katsetta jo seuraavalle vaalikaudelle ja tuleviin sopeutustarpeisiin.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Hallitus väittää korjaavansa taloutta, mutta todellisuudessa se siirtää laskua eteenpäin seuraavalle vaalikaudelle.</w:t>
        <w:br w:type="textWrapping"/>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Tämä on selonteon ydin.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Hallitus on leikannut, mutta ei ole saanut taloutta kuntoon. Hallitus on heikentänyt perusturvaa, mutta ei ole saanut työllisyyttä nousuun. Hallitus on kurittanut pienituloisia, opiskelijoita, työttömiä ja lapsiperheitä, mutta ei ole kääntänyt Suomen suuntaa.</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br w:type="textWrapping"/>
        <w:t xml:space="preserve">Talouspolitiikassa tarvitaan vaikuttavia, ei kurjistavia toimia. </w:t>
        <w:br w:type="textWrapping"/>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Arvoisa puhemies,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hallitus on puhunut vastuusta, mutta vastuun nimissä on tehty hyvin valikoivia päätöksiä.</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Pääministeri Orpo lupasi hallitusneuvotteluissa, ettei keneltäkään vaadita kohtuuttomuuksia. Silti sosiaaliturvaleikkausten yhteisvaikutukset kasautuvat erityisesti lapsiperheisiin, yksinhuoltajiin ja yksinasuviin. STM:n arvion mukaan 31 000 lasta lisää putoaa pienituloisuusrajan alle.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Lapsiperheiden köyhyyden kasvattaminen on myös talouspolitiikan epäonnistuminen. Köyhyys, epävarmuus ja ennaltaehkäisevien palveluiden rapautuminen eivät vahvista julkista taloutta. Ne kasvattavat tulevia kustannuksia.</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Kun koulutuksesta, osaamisesta ja ennaltaehkäisystä leikataan, heikennetään samalla kasvun pohjaa.</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Tämä on hallituksen talouslinjan perustavanlaatuinen ongelma. Lyhytnäköiset ja heikosti perustellut leikkaukset johtavat vain siihen, että lasku tulee myöhemmin maksettavaksi suurempana kuin aiemmin.</w:t>
        <w:br w:type="textWrapping"/>
        <w:br w:type="textWrapping"/>
      </w:r>
      <w:r w:rsidDel="00000000" w:rsidR="00000000" w:rsidRPr="00000000">
        <w:rPr>
          <w:rtl w:val="0"/>
        </w:rPr>
        <w:t xml:space="preserve">Vaikka talouden synkät luvut ovat olleet hallituksen mielestä ainoastaan ulkoisista tekijöistä johtuvia, tuoreet positiiviset merkit ovat vain hallituksen ansiota. Näin olemme kuulleet täällä istuntosalissa. Melkoinen ristiriita.</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Arvoisa puhemies,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Vihreiden vaihtoehto ei ole velkaantumisen sivuuttaminen. Julkista taloutta on vahvistettava. Velkaantumista ei voi jättää seuraavien sukupolvien ongelmaksi.</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Mutta taloutta voidaan vahvistaa myös toisin.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Me karsisimme ympäristölle haitallisia tukia sen sijaan, että lasku kasataan aina heikoimmassa asemassa olevien ihmisten päälle.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Me palauttaisimme </w:t>
      </w:r>
      <w:r w:rsidDel="00000000" w:rsidR="00000000" w:rsidRPr="00000000">
        <w:rPr>
          <w:rtl w:val="0"/>
        </w:rPr>
        <w:t xml:space="preserve">työttömyysturvan, toimeentulotuen ja asumistuen</w:t>
      </w:r>
      <w:r w:rsidDel="00000000" w:rsidR="00000000" w:rsidRPr="00000000">
        <w:rPr>
          <w:rtl w:val="0"/>
        </w:rPr>
        <w:t xml:space="preserve"> suojaosat ja tekisimme perustulomallin, jotta työn tekeminen olisi kannattavampaa.</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Me rakentaisimme kasvua koulutuksesta, tutkimuksesta, osaamisesta ja vihreästä siirtymästä – emme leikkaisi Suomen tulevaisuuden pohjaa alta.</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Me loisimme edellytyksiä uudelle työlle ja yrittäjyydelle. Kiertotalous, vihreät investoinnit, luovat alat ja pienyrittäjyys ovat juuri sitä tulevaisuuden kasvua, jota Suomen pitäisi nyt rakentaa.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Ja me torjuisimme köyhyyttä, koska se on sekä inhimillisesti oikein että taloudellisesti järkevää.</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Suomen talous ei nouse vain leikkaamalla, vaan sillä, että tänne syntyy uutta työtä, uusia yrityksiä ja uusia ratkaisuja.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Arvoisa puhemies,</w:t>
      </w:r>
    </w:p>
    <w:p w:rsidR="00000000" w:rsidDel="00000000" w:rsidP="00000000" w:rsidRDefault="00000000" w:rsidRPr="00000000" w14:paraId="00000048">
      <w:pPr>
        <w:rPr/>
      </w:pPr>
      <w:r w:rsidDel="00000000" w:rsidR="00000000" w:rsidRPr="00000000">
        <w:rPr>
          <w:rtl w:val="0"/>
        </w:rPr>
        <w:br w:type="textWrapping"/>
        <w:t xml:space="preserve">Talous on väline.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Sen tehtävä on turvata lasten mahdollisuudet, luonnon elinvoima ja tulevien sukupolvien oikeus parempaan tulevaisuuteen.</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Vihreät eivät hyväksy hallituksen tehotonta linjaa, jossa talouden korjaamisen nimissä tehdään päätöksiä, jotka siirtävät laskua eteenpäin seuraavalle vaalikaudelle – ja lopulta tulevien sukupolvien maksettavaksi.</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