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2E34" w14:textId="7DC23B26" w:rsidR="030893C2" w:rsidRDefault="030893C2" w:rsidP="030893C2">
      <w:pPr>
        <w:rPr>
          <w:b/>
          <w:bCs/>
          <w:lang w:val="sv-FI"/>
        </w:rPr>
      </w:pPr>
    </w:p>
    <w:p w14:paraId="2BEE2F0A" w14:textId="77777777" w:rsidR="003843B7" w:rsidRPr="003843B7" w:rsidRDefault="003843B7" w:rsidP="030893C2">
      <w:pPr>
        <w:rPr>
          <w:rFonts w:ascii="Arial" w:eastAsia="Arial" w:hAnsi="Arial" w:cs="Arial"/>
          <w:sz w:val="28"/>
          <w:szCs w:val="28"/>
          <w:lang w:val="sv-FI"/>
        </w:rPr>
      </w:pPr>
      <w:r w:rsidRPr="030893C2">
        <w:rPr>
          <w:rFonts w:ascii="Arial" w:eastAsia="Arial" w:hAnsi="Arial" w:cs="Arial"/>
          <w:b/>
          <w:bCs/>
          <w:sz w:val="28"/>
          <w:szCs w:val="28"/>
          <w:lang w:val="sv-FI"/>
        </w:rPr>
        <w:t>Alholmens Kraft investerar i elpannor i Jakobstad</w:t>
      </w:r>
    </w:p>
    <w:p w14:paraId="6B8F5B89" w14:textId="30513175" w:rsidR="003843B7" w:rsidRPr="003843B7" w:rsidRDefault="003843B7" w:rsidP="030893C2">
      <w:pPr>
        <w:rPr>
          <w:rFonts w:ascii="Arial" w:eastAsia="Arial" w:hAnsi="Arial" w:cs="Arial"/>
          <w:b/>
          <w:bCs/>
          <w:lang w:val="sv-FI"/>
        </w:rPr>
      </w:pPr>
      <w:r w:rsidRPr="030893C2">
        <w:rPr>
          <w:rFonts w:ascii="Arial" w:eastAsia="Arial" w:hAnsi="Arial" w:cs="Arial"/>
          <w:b/>
          <w:bCs/>
          <w:lang w:val="sv-FI"/>
        </w:rPr>
        <w:t xml:space="preserve">Energibolaget Alholmens Kraft har fattat investeringsbeslut om två elpannor på </w:t>
      </w:r>
      <w:r w:rsidR="1EF7C3BD" w:rsidRPr="030893C2">
        <w:rPr>
          <w:rFonts w:ascii="Arial" w:eastAsia="Arial" w:hAnsi="Arial" w:cs="Arial"/>
          <w:b/>
          <w:bCs/>
          <w:lang w:val="sv-FI"/>
        </w:rPr>
        <w:t>en samma</w:t>
      </w:r>
      <w:r w:rsidR="230A6F3B" w:rsidRPr="030893C2">
        <w:rPr>
          <w:rFonts w:ascii="Arial" w:eastAsia="Arial" w:hAnsi="Arial" w:cs="Arial"/>
          <w:b/>
          <w:bCs/>
          <w:lang w:val="sv-FI"/>
        </w:rPr>
        <w:t>n</w:t>
      </w:r>
      <w:r w:rsidR="1EF7C3BD" w:rsidRPr="030893C2">
        <w:rPr>
          <w:rFonts w:ascii="Arial" w:eastAsia="Arial" w:hAnsi="Arial" w:cs="Arial"/>
          <w:b/>
          <w:bCs/>
          <w:lang w:val="sv-FI"/>
        </w:rPr>
        <w:t>lag</w:t>
      </w:r>
      <w:r w:rsidR="6ADECD13" w:rsidRPr="030893C2">
        <w:rPr>
          <w:rFonts w:ascii="Arial" w:eastAsia="Arial" w:hAnsi="Arial" w:cs="Arial"/>
          <w:b/>
          <w:bCs/>
          <w:lang w:val="sv-FI"/>
        </w:rPr>
        <w:t>d</w:t>
      </w:r>
      <w:r w:rsidR="1EF7C3BD" w:rsidRPr="030893C2">
        <w:rPr>
          <w:rFonts w:ascii="Arial" w:eastAsia="Arial" w:hAnsi="Arial" w:cs="Arial"/>
          <w:b/>
          <w:bCs/>
          <w:lang w:val="sv-FI"/>
        </w:rPr>
        <w:t xml:space="preserve"> effekt </w:t>
      </w:r>
      <w:r w:rsidR="1C5C35AF" w:rsidRPr="030893C2">
        <w:rPr>
          <w:rFonts w:ascii="Arial" w:eastAsia="Arial" w:hAnsi="Arial" w:cs="Arial"/>
          <w:b/>
          <w:bCs/>
          <w:lang w:val="sv-FI"/>
        </w:rPr>
        <w:t>på</w:t>
      </w:r>
      <w:r w:rsidR="1EF7C3BD" w:rsidRPr="030893C2">
        <w:rPr>
          <w:rFonts w:ascii="Arial" w:eastAsia="Arial" w:hAnsi="Arial" w:cs="Arial"/>
          <w:b/>
          <w:bCs/>
          <w:lang w:val="sv-FI"/>
        </w:rPr>
        <w:t xml:space="preserve"> </w:t>
      </w:r>
      <w:r w:rsidR="13247A49" w:rsidRPr="030893C2">
        <w:rPr>
          <w:rFonts w:ascii="Arial" w:eastAsia="Arial" w:hAnsi="Arial" w:cs="Arial"/>
          <w:b/>
          <w:bCs/>
          <w:lang w:val="sv-FI"/>
        </w:rPr>
        <w:t>120</w:t>
      </w:r>
      <w:r w:rsidRPr="030893C2">
        <w:rPr>
          <w:rFonts w:ascii="Arial" w:eastAsia="Arial" w:hAnsi="Arial" w:cs="Arial"/>
          <w:b/>
          <w:bCs/>
          <w:lang w:val="sv-FI"/>
        </w:rPr>
        <w:t xml:space="preserve"> megawatt som ska installeras vid kraftverket i Jakobstad. Investeringen ökar flexibiliteten i värme- och elproduktionen samt stöder leveranssäkerheten. Dessutom möjliggör elpannorna produktion av reglerkraft som behövs för att stabilisera elsystemet. Enligt planerna färdigställs investeringen våren 2027. Investeringens värde är cirka 10 miljoner euro.</w:t>
      </w:r>
    </w:p>
    <w:p w14:paraId="75B78CDB" w14:textId="77777777" w:rsidR="003843B7" w:rsidRPr="003843B7" w:rsidRDefault="003843B7" w:rsidP="030893C2">
      <w:pPr>
        <w:rPr>
          <w:rFonts w:ascii="Arial" w:eastAsia="Arial" w:hAnsi="Arial" w:cs="Arial"/>
          <w:lang w:val="sv-FI"/>
        </w:rPr>
      </w:pPr>
      <w:r w:rsidRPr="030893C2">
        <w:rPr>
          <w:rFonts w:ascii="Arial" w:eastAsia="Arial" w:hAnsi="Arial" w:cs="Arial"/>
          <w:lang w:val="sv-FI"/>
        </w:rPr>
        <w:t xml:space="preserve">”Elpannorna är en viktig investering för oss, eftersom de gör det möjligt att dra nytta av elmarknadens volatilitet och prisvariationer samt minskar behovet av förbränning vid kraftverket. Investeringen ökar produktionsflexibiliteten och leveranssäkerheten för värme och el. Dessutom möjliggör elpannorna ökad reglerförmåga och deltagande på regler- och reservkraftsmarknaderna”, säger </w:t>
      </w:r>
      <w:r w:rsidRPr="030893C2">
        <w:rPr>
          <w:rFonts w:ascii="Arial" w:eastAsia="Arial" w:hAnsi="Arial" w:cs="Arial"/>
          <w:b/>
          <w:bCs/>
          <w:lang w:val="sv-FI"/>
        </w:rPr>
        <w:t>Björn Åkerlund</w:t>
      </w:r>
      <w:r w:rsidRPr="030893C2">
        <w:rPr>
          <w:rFonts w:ascii="Arial" w:eastAsia="Arial" w:hAnsi="Arial" w:cs="Arial"/>
          <w:lang w:val="sv-FI"/>
        </w:rPr>
        <w:t>, verkställande direktör för Alholmens Kraft.</w:t>
      </w:r>
    </w:p>
    <w:p w14:paraId="1DA39197" w14:textId="77777777" w:rsidR="003843B7" w:rsidRPr="003843B7" w:rsidRDefault="003843B7" w:rsidP="030893C2">
      <w:pPr>
        <w:rPr>
          <w:rFonts w:ascii="Arial" w:eastAsia="Arial" w:hAnsi="Arial" w:cs="Arial"/>
          <w:lang w:val="sv-FI"/>
        </w:rPr>
      </w:pPr>
      <w:r w:rsidRPr="030893C2">
        <w:rPr>
          <w:rFonts w:ascii="Arial" w:eastAsia="Arial" w:hAnsi="Arial" w:cs="Arial"/>
          <w:lang w:val="sv-FI"/>
        </w:rPr>
        <w:t>Elpannorna producerar processånga och fjärrvärme när elen är billig. Verkningsgraden är hög, eftersom nästan all elenergi omvandlas till värme. Effekten hos elpannan kan justeras exakt och den kan startas och stoppas snabbt vid behov.</w:t>
      </w:r>
    </w:p>
    <w:p w14:paraId="27151437" w14:textId="77777777" w:rsidR="003843B7" w:rsidRPr="003843B7" w:rsidRDefault="003843B7" w:rsidP="030893C2">
      <w:pPr>
        <w:rPr>
          <w:rFonts w:ascii="Arial" w:eastAsia="Arial" w:hAnsi="Arial" w:cs="Arial"/>
          <w:lang w:val="sv-FI"/>
        </w:rPr>
      </w:pPr>
      <w:r w:rsidRPr="030893C2">
        <w:rPr>
          <w:rFonts w:ascii="Arial" w:eastAsia="Arial" w:hAnsi="Arial" w:cs="Arial"/>
          <w:lang w:val="sv-FI"/>
        </w:rPr>
        <w:t xml:space="preserve">”Elpannorna blir en del av Alholmens Krafts kraftverkshelhet och byggs i en ny byggnad intill turbinbyggnaden för Alholmens Kraft 2. Förberedande arbeten inleds denna vinter och byggarbetena är planerade att börja i juli 2026. Den slutliga driftsättningen av elpanneanläggningen sker våren 2027. Huvudleverantören är det norska företaget Parat Halvorsen AS”, berättar projektchef </w:t>
      </w:r>
      <w:r w:rsidRPr="030893C2">
        <w:rPr>
          <w:rFonts w:ascii="Arial" w:eastAsia="Arial" w:hAnsi="Arial" w:cs="Arial"/>
          <w:b/>
          <w:bCs/>
          <w:lang w:val="sv-FI"/>
        </w:rPr>
        <w:t>Konsta Keijälä</w:t>
      </w:r>
      <w:r w:rsidRPr="030893C2">
        <w:rPr>
          <w:rFonts w:ascii="Arial" w:eastAsia="Arial" w:hAnsi="Arial" w:cs="Arial"/>
          <w:lang w:val="sv-FI"/>
        </w:rPr>
        <w:t>.</w:t>
      </w:r>
    </w:p>
    <w:p w14:paraId="6EB54AF5" w14:textId="77777777" w:rsidR="003843B7" w:rsidRPr="003843B7" w:rsidRDefault="003843B7" w:rsidP="030893C2">
      <w:pPr>
        <w:rPr>
          <w:rFonts w:ascii="Arial" w:eastAsia="Arial" w:hAnsi="Arial" w:cs="Arial"/>
          <w:b/>
          <w:bCs/>
          <w:lang w:val="sv-FI"/>
        </w:rPr>
      </w:pPr>
      <w:r w:rsidRPr="030893C2">
        <w:rPr>
          <w:rFonts w:ascii="Arial" w:eastAsia="Arial" w:hAnsi="Arial" w:cs="Arial"/>
          <w:b/>
          <w:bCs/>
          <w:lang w:val="sv-FI"/>
        </w:rPr>
        <w:t>Ytterligare information:</w:t>
      </w:r>
    </w:p>
    <w:p w14:paraId="3C09960F" w14:textId="317A8B37" w:rsidR="003843B7" w:rsidRPr="003843B7" w:rsidRDefault="003843B7" w:rsidP="030893C2">
      <w:pPr>
        <w:rPr>
          <w:rFonts w:ascii="Arial" w:eastAsia="Arial" w:hAnsi="Arial" w:cs="Arial"/>
          <w:lang w:val="sv-FI"/>
        </w:rPr>
      </w:pPr>
      <w:r w:rsidRPr="030893C2">
        <w:rPr>
          <w:rFonts w:ascii="Arial" w:eastAsia="Arial" w:hAnsi="Arial" w:cs="Arial"/>
          <w:lang w:val="sv-FI"/>
        </w:rPr>
        <w:t xml:space="preserve">Björn Åkerlund, verkställande direktör, Oy Alholmens Kraft Ab, bjorn.akerlund@akraft.fi, </w:t>
      </w:r>
      <w:r w:rsidR="00A72658">
        <w:rPr>
          <w:rFonts w:ascii="Arial" w:eastAsia="Arial" w:hAnsi="Arial" w:cs="Arial"/>
          <w:lang w:val="sv-FI"/>
        </w:rPr>
        <w:br/>
      </w:r>
      <w:r w:rsidRPr="030893C2">
        <w:rPr>
          <w:rFonts w:ascii="Arial" w:eastAsia="Arial" w:hAnsi="Arial" w:cs="Arial"/>
          <w:lang w:val="sv-FI"/>
        </w:rPr>
        <w:t>tel. 040 779 8503</w:t>
      </w:r>
    </w:p>
    <w:p w14:paraId="56CE9D6E" w14:textId="453B77B9" w:rsidR="003843B7" w:rsidRPr="003843B7" w:rsidRDefault="003843B7" w:rsidP="030893C2">
      <w:pPr>
        <w:rPr>
          <w:rFonts w:ascii="Arial" w:eastAsia="Arial" w:hAnsi="Arial" w:cs="Arial"/>
          <w:lang w:val="sv-FI"/>
        </w:rPr>
      </w:pPr>
      <w:r w:rsidRPr="030893C2">
        <w:rPr>
          <w:rFonts w:ascii="Arial" w:eastAsia="Arial" w:hAnsi="Arial" w:cs="Arial"/>
          <w:lang w:val="sv-FI"/>
        </w:rPr>
        <w:t xml:space="preserve">Konsta </w:t>
      </w:r>
      <w:proofErr w:type="spellStart"/>
      <w:r w:rsidRPr="030893C2">
        <w:rPr>
          <w:rFonts w:ascii="Arial" w:eastAsia="Arial" w:hAnsi="Arial" w:cs="Arial"/>
          <w:lang w:val="sv-FI"/>
        </w:rPr>
        <w:t>Keijälä</w:t>
      </w:r>
      <w:proofErr w:type="spellEnd"/>
      <w:r w:rsidRPr="030893C2">
        <w:rPr>
          <w:rFonts w:ascii="Arial" w:eastAsia="Arial" w:hAnsi="Arial" w:cs="Arial"/>
          <w:lang w:val="sv-FI"/>
        </w:rPr>
        <w:t xml:space="preserve">, projektchef, produktionsutveckling, Pohjolan Voima Oyj, konsta.keijala@pvo.fi, </w:t>
      </w:r>
      <w:r w:rsidR="00A72658">
        <w:rPr>
          <w:rFonts w:ascii="Arial" w:eastAsia="Arial" w:hAnsi="Arial" w:cs="Arial"/>
          <w:lang w:val="sv-FI"/>
        </w:rPr>
        <w:br/>
      </w:r>
      <w:r w:rsidRPr="030893C2">
        <w:rPr>
          <w:rFonts w:ascii="Arial" w:eastAsia="Arial" w:hAnsi="Arial" w:cs="Arial"/>
          <w:lang w:val="sv-FI"/>
        </w:rPr>
        <w:t>tel. 040 731 9340</w:t>
      </w:r>
    </w:p>
    <w:p w14:paraId="4F7A78F3" w14:textId="0E80A4DE" w:rsidR="003843B7" w:rsidRPr="003843B7" w:rsidRDefault="003843B7" w:rsidP="030893C2">
      <w:pPr>
        <w:rPr>
          <w:rFonts w:ascii="Arial" w:eastAsia="Arial" w:hAnsi="Arial" w:cs="Arial"/>
          <w:lang w:val="sv-FI"/>
        </w:rPr>
      </w:pPr>
      <w:r w:rsidRPr="030893C2">
        <w:rPr>
          <w:rFonts w:ascii="Arial" w:eastAsia="Arial" w:hAnsi="Arial" w:cs="Arial"/>
          <w:b/>
          <w:bCs/>
          <w:i/>
          <w:iCs/>
          <w:lang w:val="sv-FI"/>
        </w:rPr>
        <w:t>Oy Alholmens Kraft Ab:s</w:t>
      </w:r>
      <w:r w:rsidRPr="030893C2">
        <w:rPr>
          <w:rFonts w:ascii="Arial" w:eastAsia="Arial" w:hAnsi="Arial" w:cs="Arial"/>
          <w:i/>
          <w:iCs/>
          <w:lang w:val="sv-FI"/>
        </w:rPr>
        <w:t xml:space="preserve"> kraftvärmeverk ligger på Alholmens Krafts och UPM Jakobstads fabriksområde i Jakobstad. Kraftverket består av två enheter, Alholmens Kraft 1 och 2. Världens största biokraftverk använder bark och andra biprodukter från skogsindustrin som huvudbränsle, och dessutom används fast återvinningsbränsle (SRF). Alholmens Kraft producerar processånga för UPM Jakobstads fabriker, fjärrvärme för Jakobstadsområdet samt el. Bolagets ägare är Pohjolan Voima Oyj (49,9 %), </w:t>
      </w:r>
      <w:r w:rsidR="002529E3">
        <w:rPr>
          <w:rFonts w:ascii="Arial" w:eastAsia="Arial" w:hAnsi="Arial" w:cs="Arial"/>
          <w:i/>
          <w:iCs/>
          <w:lang w:val="sv-FI"/>
        </w:rPr>
        <w:t xml:space="preserve">Oy </w:t>
      </w:r>
      <w:proofErr w:type="spellStart"/>
      <w:r w:rsidR="7687064E" w:rsidRPr="030893C2">
        <w:rPr>
          <w:rFonts w:ascii="Arial" w:eastAsia="Arial" w:hAnsi="Arial" w:cs="Arial"/>
          <w:i/>
          <w:iCs/>
          <w:lang w:val="sv-FI"/>
        </w:rPr>
        <w:t>Perhonjoki</w:t>
      </w:r>
      <w:proofErr w:type="spellEnd"/>
      <w:r w:rsidR="2F4744B9" w:rsidRPr="030893C2">
        <w:rPr>
          <w:rFonts w:ascii="Arial" w:eastAsia="Arial" w:hAnsi="Arial" w:cs="Arial"/>
          <w:i/>
          <w:iCs/>
          <w:lang w:val="sv-FI"/>
        </w:rPr>
        <w:t xml:space="preserve"> </w:t>
      </w:r>
      <w:r w:rsidR="002529E3">
        <w:rPr>
          <w:rFonts w:ascii="Arial" w:eastAsia="Arial" w:hAnsi="Arial" w:cs="Arial"/>
          <w:i/>
          <w:iCs/>
          <w:lang w:val="sv-FI"/>
        </w:rPr>
        <w:t>Ab</w:t>
      </w:r>
      <w:r w:rsidR="2A938098" w:rsidRPr="030893C2">
        <w:rPr>
          <w:rFonts w:ascii="Arial" w:eastAsia="Arial" w:hAnsi="Arial" w:cs="Arial"/>
          <w:i/>
          <w:iCs/>
          <w:lang w:val="sv-FI"/>
        </w:rPr>
        <w:t xml:space="preserve"> </w:t>
      </w:r>
      <w:r w:rsidRPr="030893C2">
        <w:rPr>
          <w:rFonts w:ascii="Arial" w:eastAsia="Arial" w:hAnsi="Arial" w:cs="Arial"/>
          <w:i/>
          <w:iCs/>
          <w:lang w:val="sv-FI"/>
        </w:rPr>
        <w:t xml:space="preserve">(29,87 %) och UPM </w:t>
      </w:r>
      <w:r w:rsidR="7D9EE985" w:rsidRPr="030893C2">
        <w:rPr>
          <w:rFonts w:ascii="Arial" w:eastAsia="Arial" w:hAnsi="Arial" w:cs="Arial"/>
          <w:i/>
          <w:iCs/>
          <w:lang w:val="sv-FI"/>
        </w:rPr>
        <w:t xml:space="preserve">Energy Oy </w:t>
      </w:r>
      <w:r w:rsidRPr="030893C2">
        <w:rPr>
          <w:rFonts w:ascii="Arial" w:eastAsia="Arial" w:hAnsi="Arial" w:cs="Arial"/>
          <w:i/>
          <w:iCs/>
          <w:lang w:val="sv-FI"/>
        </w:rPr>
        <w:t>(20,23 %).</w:t>
      </w:r>
    </w:p>
    <w:p w14:paraId="5F13AB63" w14:textId="77777777" w:rsidR="00E5242D" w:rsidRPr="003843B7" w:rsidRDefault="00E5242D" w:rsidP="030893C2">
      <w:pPr>
        <w:rPr>
          <w:rFonts w:ascii="Arial" w:eastAsia="Arial" w:hAnsi="Arial" w:cs="Arial"/>
          <w:lang w:val="sv-FI"/>
        </w:rPr>
      </w:pPr>
    </w:p>
    <w:sectPr w:rsidR="00E5242D" w:rsidRPr="003843B7">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14A4" w14:textId="77777777" w:rsidR="0010060F" w:rsidRDefault="0010060F" w:rsidP="00616B7B">
      <w:pPr>
        <w:spacing w:after="0" w:line="240" w:lineRule="auto"/>
      </w:pPr>
      <w:r>
        <w:separator/>
      </w:r>
    </w:p>
  </w:endnote>
  <w:endnote w:type="continuationSeparator" w:id="0">
    <w:p w14:paraId="67B35657" w14:textId="77777777" w:rsidR="0010060F" w:rsidRDefault="0010060F" w:rsidP="0061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30893C2" w14:paraId="5F996CB5" w14:textId="77777777" w:rsidTr="030893C2">
      <w:trPr>
        <w:trHeight w:val="300"/>
      </w:trPr>
      <w:tc>
        <w:tcPr>
          <w:tcW w:w="3210" w:type="dxa"/>
        </w:tcPr>
        <w:p w14:paraId="37DF389D" w14:textId="13AD80F8" w:rsidR="030893C2" w:rsidRDefault="030893C2" w:rsidP="030893C2">
          <w:pPr>
            <w:pStyle w:val="Yltunniste"/>
            <w:ind w:left="-115"/>
          </w:pPr>
        </w:p>
      </w:tc>
      <w:tc>
        <w:tcPr>
          <w:tcW w:w="3210" w:type="dxa"/>
        </w:tcPr>
        <w:p w14:paraId="6C35E79A" w14:textId="381BC3CE" w:rsidR="030893C2" w:rsidRDefault="030893C2" w:rsidP="030893C2">
          <w:pPr>
            <w:pStyle w:val="Yltunniste"/>
            <w:jc w:val="center"/>
          </w:pPr>
        </w:p>
      </w:tc>
      <w:tc>
        <w:tcPr>
          <w:tcW w:w="3210" w:type="dxa"/>
        </w:tcPr>
        <w:p w14:paraId="2CDED6CD" w14:textId="71494A5E" w:rsidR="030893C2" w:rsidRDefault="030893C2" w:rsidP="030893C2">
          <w:pPr>
            <w:pStyle w:val="Yltunniste"/>
            <w:ind w:right="-115"/>
            <w:jc w:val="right"/>
          </w:pPr>
        </w:p>
      </w:tc>
    </w:tr>
  </w:tbl>
  <w:p w14:paraId="5CFBED43" w14:textId="200DF6E1" w:rsidR="030893C2" w:rsidRDefault="030893C2" w:rsidP="030893C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1853" w14:textId="77777777" w:rsidR="0010060F" w:rsidRDefault="0010060F" w:rsidP="00616B7B">
      <w:pPr>
        <w:spacing w:after="0" w:line="240" w:lineRule="auto"/>
      </w:pPr>
      <w:r>
        <w:separator/>
      </w:r>
    </w:p>
  </w:footnote>
  <w:footnote w:type="continuationSeparator" w:id="0">
    <w:p w14:paraId="2AD9D53F" w14:textId="77777777" w:rsidR="0010060F" w:rsidRDefault="0010060F" w:rsidP="00616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A116" w14:textId="7381D106" w:rsidR="00616B7B" w:rsidRPr="003843B7" w:rsidRDefault="030893C2" w:rsidP="030893C2">
    <w:pPr>
      <w:rPr>
        <w:rFonts w:ascii="Arial" w:eastAsia="Arial" w:hAnsi="Arial" w:cs="Arial"/>
        <w:b/>
        <w:bCs/>
        <w:lang w:val="sv-FI"/>
      </w:rPr>
    </w:pPr>
    <w:r w:rsidRPr="030893C2">
      <w:rPr>
        <w:rFonts w:ascii="Arial" w:eastAsia="Arial" w:hAnsi="Arial" w:cs="Arial"/>
        <w:b/>
        <w:bCs/>
        <w:lang w:val="sv-FI"/>
      </w:rPr>
      <w:t xml:space="preserve">Pressmeddelande </w:t>
    </w:r>
    <w:r w:rsidR="00616B7B">
      <w:tab/>
    </w:r>
    <w:r w:rsidR="00616B7B">
      <w:tab/>
    </w:r>
    <w:r w:rsidRPr="030893C2">
      <w:rPr>
        <w:rFonts w:ascii="Arial" w:eastAsia="Arial" w:hAnsi="Arial" w:cs="Arial"/>
        <w:b/>
        <w:bCs/>
        <w:lang w:val="sv-FI"/>
      </w:rPr>
      <w:t>7.1.2026</w:t>
    </w:r>
    <w:r w:rsidR="00616B7B">
      <w:tab/>
    </w:r>
    <w:r w:rsidR="00616B7B">
      <w:tab/>
    </w:r>
    <w:r w:rsidR="00616B7B">
      <w:tab/>
    </w:r>
    <w:r w:rsidR="00616B7B">
      <w:tab/>
    </w:r>
    <w:r w:rsidRPr="030893C2">
      <w:rPr>
        <w:rFonts w:ascii="Arial" w:eastAsia="Arial" w:hAnsi="Arial" w:cs="Arial"/>
        <w:b/>
        <w:bCs/>
        <w:lang w:val="sv-FI"/>
      </w:rPr>
      <w:t>1 (1)</w:t>
    </w:r>
  </w:p>
  <w:p w14:paraId="33545639" w14:textId="77777777" w:rsidR="00616B7B" w:rsidRDefault="00616B7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93CB5"/>
    <w:multiLevelType w:val="multilevel"/>
    <w:tmpl w:val="56C6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32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B7"/>
    <w:rsid w:val="0010060F"/>
    <w:rsid w:val="002529E3"/>
    <w:rsid w:val="002B2053"/>
    <w:rsid w:val="00350B94"/>
    <w:rsid w:val="003843B7"/>
    <w:rsid w:val="0050128E"/>
    <w:rsid w:val="005C6900"/>
    <w:rsid w:val="005C6B06"/>
    <w:rsid w:val="00616B7B"/>
    <w:rsid w:val="00674C1B"/>
    <w:rsid w:val="007040BF"/>
    <w:rsid w:val="0080486D"/>
    <w:rsid w:val="0084180C"/>
    <w:rsid w:val="00877A6E"/>
    <w:rsid w:val="008E6C02"/>
    <w:rsid w:val="00A642CF"/>
    <w:rsid w:val="00A72658"/>
    <w:rsid w:val="00CF3D65"/>
    <w:rsid w:val="00CF42ED"/>
    <w:rsid w:val="00D002B6"/>
    <w:rsid w:val="00D778D5"/>
    <w:rsid w:val="00DF3AE0"/>
    <w:rsid w:val="00E5242D"/>
    <w:rsid w:val="00E61C6E"/>
    <w:rsid w:val="00F970AF"/>
    <w:rsid w:val="030893C2"/>
    <w:rsid w:val="0C1EE51E"/>
    <w:rsid w:val="13247A49"/>
    <w:rsid w:val="1B36A652"/>
    <w:rsid w:val="1C5C35AF"/>
    <w:rsid w:val="1EF7C3BD"/>
    <w:rsid w:val="230A6F3B"/>
    <w:rsid w:val="23E30AD9"/>
    <w:rsid w:val="25B118D7"/>
    <w:rsid w:val="2A938098"/>
    <w:rsid w:val="2F4744B9"/>
    <w:rsid w:val="48510DBB"/>
    <w:rsid w:val="57B6B930"/>
    <w:rsid w:val="589440D4"/>
    <w:rsid w:val="59E02A15"/>
    <w:rsid w:val="6ADECD13"/>
    <w:rsid w:val="73387846"/>
    <w:rsid w:val="7464B0A4"/>
    <w:rsid w:val="7687064E"/>
    <w:rsid w:val="7D9EE9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5211"/>
  <w15:chartTrackingRefBased/>
  <w15:docId w15:val="{B46604AA-E55B-4455-92B5-6ECA1D79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84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84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843B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843B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843B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843B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843B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843B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843B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843B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843B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843B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843B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843B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843B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843B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843B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843B7"/>
    <w:rPr>
      <w:rFonts w:eastAsiaTheme="majorEastAsia" w:cstheme="majorBidi"/>
      <w:color w:val="272727" w:themeColor="text1" w:themeTint="D8"/>
    </w:rPr>
  </w:style>
  <w:style w:type="paragraph" w:styleId="Otsikko">
    <w:name w:val="Title"/>
    <w:basedOn w:val="Normaali"/>
    <w:next w:val="Normaali"/>
    <w:link w:val="OtsikkoChar"/>
    <w:uiPriority w:val="10"/>
    <w:qFormat/>
    <w:rsid w:val="00384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843B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843B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843B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843B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843B7"/>
    <w:rPr>
      <w:i/>
      <w:iCs/>
      <w:color w:val="404040" w:themeColor="text1" w:themeTint="BF"/>
    </w:rPr>
  </w:style>
  <w:style w:type="paragraph" w:styleId="Luettelokappale">
    <w:name w:val="List Paragraph"/>
    <w:basedOn w:val="Normaali"/>
    <w:uiPriority w:val="34"/>
    <w:qFormat/>
    <w:rsid w:val="003843B7"/>
    <w:pPr>
      <w:ind w:left="720"/>
      <w:contextualSpacing/>
    </w:pPr>
  </w:style>
  <w:style w:type="character" w:styleId="Voimakaskorostus">
    <w:name w:val="Intense Emphasis"/>
    <w:basedOn w:val="Kappaleenoletusfontti"/>
    <w:uiPriority w:val="21"/>
    <w:qFormat/>
    <w:rsid w:val="003843B7"/>
    <w:rPr>
      <w:i/>
      <w:iCs/>
      <w:color w:val="0F4761" w:themeColor="accent1" w:themeShade="BF"/>
    </w:rPr>
  </w:style>
  <w:style w:type="paragraph" w:styleId="Erottuvalainaus">
    <w:name w:val="Intense Quote"/>
    <w:basedOn w:val="Normaali"/>
    <w:next w:val="Normaali"/>
    <w:link w:val="ErottuvalainausChar"/>
    <w:uiPriority w:val="30"/>
    <w:qFormat/>
    <w:rsid w:val="00384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843B7"/>
    <w:rPr>
      <w:i/>
      <w:iCs/>
      <w:color w:val="0F4761" w:themeColor="accent1" w:themeShade="BF"/>
    </w:rPr>
  </w:style>
  <w:style w:type="character" w:styleId="Erottuvaviittaus">
    <w:name w:val="Intense Reference"/>
    <w:basedOn w:val="Kappaleenoletusfontti"/>
    <w:uiPriority w:val="32"/>
    <w:qFormat/>
    <w:rsid w:val="003843B7"/>
    <w:rPr>
      <w:b/>
      <w:bCs/>
      <w:smallCaps/>
      <w:color w:val="0F4761" w:themeColor="accent1" w:themeShade="BF"/>
      <w:spacing w:val="5"/>
    </w:rPr>
  </w:style>
  <w:style w:type="paragraph" w:styleId="Yltunniste">
    <w:name w:val="header"/>
    <w:basedOn w:val="Normaali"/>
    <w:link w:val="YltunnisteChar"/>
    <w:uiPriority w:val="99"/>
    <w:unhideWhenUsed/>
    <w:rsid w:val="00616B7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16B7B"/>
  </w:style>
  <w:style w:type="paragraph" w:styleId="Alatunniste">
    <w:name w:val="footer"/>
    <w:basedOn w:val="Normaali"/>
    <w:link w:val="AlatunnisteChar"/>
    <w:uiPriority w:val="99"/>
    <w:unhideWhenUsed/>
    <w:rsid w:val="00616B7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16B7B"/>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abfd3-83f1-45c2-b872-7ce00e77bb13" xsi:nil="true"/>
    <lcf76f155ced4ddcb4097134ff3c332f xmlns="8f768635-f9e6-4424-b64f-8f5a5a9dfc75">
      <Terms xmlns="http://schemas.microsoft.com/office/infopath/2007/PartnerControls"/>
    </lcf76f155ced4ddcb4097134ff3c332f>
    <K_x00e4_ytt_x00f6_ xmlns="8f768635-f9e6-4424-b64f-8f5a5a9dfc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9" ma:contentTypeDescription="Luo uusi asiakirja." ma:contentTypeScope="" ma:versionID="44d90dd9badabcfacb683ccd2efc6826">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84abc8a7af21922955e19e7f5d40455e"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E89A4-9714-4ABE-9E0A-C8CC4E74CE90}">
  <ds:schemaRefs>
    <ds:schemaRef ds:uri="http://schemas.microsoft.com/office/2006/metadata/properties"/>
    <ds:schemaRef ds:uri="http://schemas.microsoft.com/office/infopath/2007/PartnerControls"/>
    <ds:schemaRef ds:uri="83aabfd3-83f1-45c2-b872-7ce00e77bb13"/>
    <ds:schemaRef ds:uri="8f768635-f9e6-4424-b64f-8f5a5a9dfc75"/>
  </ds:schemaRefs>
</ds:datastoreItem>
</file>

<file path=customXml/itemProps2.xml><?xml version="1.0" encoding="utf-8"?>
<ds:datastoreItem xmlns:ds="http://schemas.openxmlformats.org/officeDocument/2006/customXml" ds:itemID="{04F36DBD-A288-4B4B-82CC-C4047A65E8EE}">
  <ds:schemaRefs>
    <ds:schemaRef ds:uri="http://schemas.microsoft.com/sharepoint/v3/contenttype/forms"/>
  </ds:schemaRefs>
</ds:datastoreItem>
</file>

<file path=customXml/itemProps3.xml><?xml version="1.0" encoding="utf-8"?>
<ds:datastoreItem xmlns:ds="http://schemas.openxmlformats.org/officeDocument/2006/customXml" ds:itemID="{D0A4B852-85DA-4027-9B7E-042E24FE2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2065</Characters>
  <Application>Microsoft Office Word</Application>
  <DocSecurity>0</DocSecurity>
  <Lines>32</Lines>
  <Paragraphs>9</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Kukka Hannele</dc:creator>
  <cp:keywords/>
  <dc:description/>
  <cp:lastModifiedBy>Kukka Hannele</cp:lastModifiedBy>
  <cp:revision>6</cp:revision>
  <dcterms:created xsi:type="dcterms:W3CDTF">2026-01-05T05:50:00Z</dcterms:created>
  <dcterms:modified xsi:type="dcterms:W3CDTF">2026-01-05T11:36:00Z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0x010100F7C521841161504992C05EE7E4C6F961</vt:lpwstr>
  </property>
  <property fmtid="{D5CDD505-2E9C-101B-9397-08002B2CF9AE}" pid="3" name="docLang">
    <vt:lpwstr>sv</vt:lpwstr>
  </property>
  <property fmtid="{D5CDD505-2E9C-101B-9397-08002B2CF9AE}" pid="4" name="MediaServiceImageTags">
    <vt:lpwstr/>
  </property>
</Properties>
</file>