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9C2B860" wp14:paraId="0E11A86D" wp14:textId="2EF60FE4">
      <w:pPr>
        <w:rPr>
          <w:sz w:val="40"/>
          <w:szCs w:val="40"/>
        </w:rPr>
      </w:pPr>
      <w:r w:rsidRPr="19C2B860" w:rsidR="3505BF3A">
        <w:rPr>
          <w:sz w:val="40"/>
          <w:szCs w:val="40"/>
        </w:rPr>
        <w:t>Härmä Air investoi kasvuun ja kehitykseen – uu</w:t>
      </w:r>
      <w:r w:rsidRPr="19C2B860" w:rsidR="51C6AC84">
        <w:rPr>
          <w:sz w:val="40"/>
          <w:szCs w:val="40"/>
        </w:rPr>
        <w:t xml:space="preserve">det </w:t>
      </w:r>
      <w:r w:rsidRPr="19C2B860" w:rsidR="67A4AB64">
        <w:rPr>
          <w:sz w:val="40"/>
          <w:szCs w:val="40"/>
        </w:rPr>
        <w:t>tuotanto- ja liike</w:t>
      </w:r>
      <w:r w:rsidRPr="19C2B860" w:rsidR="51C6AC84">
        <w:rPr>
          <w:sz w:val="40"/>
          <w:szCs w:val="40"/>
        </w:rPr>
        <w:t>tilat</w:t>
      </w:r>
      <w:r w:rsidRPr="19C2B860" w:rsidR="3505BF3A">
        <w:rPr>
          <w:sz w:val="40"/>
          <w:szCs w:val="40"/>
        </w:rPr>
        <w:t xml:space="preserve"> Härmästä</w:t>
      </w:r>
    </w:p>
    <w:p w:rsidR="6636C99D" w:rsidP="19C2B860" w:rsidRDefault="6636C99D" w14:paraId="1CDB71D6" w14:textId="7344B69F">
      <w:pPr>
        <w:rPr>
          <w:vertAlign w:val="baseline"/>
        </w:rPr>
      </w:pPr>
      <w:r w:rsidR="39E5B286">
        <w:rPr/>
        <w:t xml:space="preserve">Vastatakseen kasvavaan kysyntään </w:t>
      </w:r>
      <w:r w:rsidR="6636C99D">
        <w:rPr/>
        <w:t>Härmä Air on investoinut uu</w:t>
      </w:r>
      <w:r w:rsidR="6121B14C">
        <w:rPr/>
        <w:t>teen kiinteistökokonaisuuteen</w:t>
      </w:r>
      <w:r w:rsidR="3FB0C87A">
        <w:rPr/>
        <w:t>, jonka</w:t>
      </w:r>
      <w:r w:rsidR="7BDF464A">
        <w:rPr/>
        <w:t xml:space="preserve"> </w:t>
      </w:r>
      <w:r w:rsidR="5C3BC5FC">
        <w:rPr/>
        <w:t>k</w:t>
      </w:r>
      <w:r w:rsidR="7BDF464A">
        <w:rPr/>
        <w:t>ehittämi</w:t>
      </w:r>
      <w:r w:rsidR="12D4C15C">
        <w:rPr/>
        <w:t>n</w:t>
      </w:r>
      <w:r w:rsidR="7BDF464A">
        <w:rPr/>
        <w:t xml:space="preserve">en </w:t>
      </w:r>
      <w:r w:rsidR="34C0B613">
        <w:rPr/>
        <w:t>tehokkaiksi tuotanto</w:t>
      </w:r>
      <w:r w:rsidR="3B7E6576">
        <w:rPr/>
        <w:t>- ja liike</w:t>
      </w:r>
      <w:r w:rsidR="34C0B613">
        <w:rPr/>
        <w:t>tiloiksi</w:t>
      </w:r>
      <w:r w:rsidR="1121EAF4">
        <w:rPr/>
        <w:t xml:space="preserve"> alkaa välittömästi</w:t>
      </w:r>
      <w:r w:rsidR="44735B90">
        <w:rPr/>
        <w:t>.</w:t>
      </w:r>
      <w:r w:rsidR="700988B3">
        <w:rPr/>
        <w:t xml:space="preserve"> </w:t>
      </w:r>
      <w:r w:rsidR="700988B3">
        <w:rPr/>
        <w:t>Keskeisellä paikalla</w:t>
      </w:r>
      <w:r w:rsidR="3ED1530C">
        <w:rPr/>
        <w:t xml:space="preserve"> </w:t>
      </w:r>
      <w:r w:rsidR="3ED1530C">
        <w:rPr/>
        <w:t xml:space="preserve">sijaitseva </w:t>
      </w:r>
      <w:r w:rsidR="5E022EF4">
        <w:rPr/>
        <w:t xml:space="preserve">3 700 </w:t>
      </w:r>
      <w:r w:rsidR="097D6ACE">
        <w:rPr/>
        <w:t xml:space="preserve">neliömetrin </w:t>
      </w:r>
      <w:r w:rsidR="57C00014">
        <w:rPr/>
        <w:t xml:space="preserve">kiinteistö </w:t>
      </w:r>
      <w:r w:rsidRPr="627F8D40" w:rsidR="3B68065E">
        <w:rPr>
          <w:vertAlign w:val="baseline"/>
        </w:rPr>
        <w:t>tarjoa</w:t>
      </w:r>
      <w:r w:rsidRPr="627F8D40" w:rsidR="3218C80E">
        <w:rPr>
          <w:vertAlign w:val="baseline"/>
        </w:rPr>
        <w:t>a</w:t>
      </w:r>
      <w:r w:rsidRPr="627F8D40" w:rsidR="4A6B6857">
        <w:rPr>
          <w:vertAlign w:val="baseline"/>
        </w:rPr>
        <w:t xml:space="preserve"> runsaasti lisätilaa toimin</w:t>
      </w:r>
      <w:r w:rsidRPr="627F8D40" w:rsidR="0A3167B0">
        <w:rPr>
          <w:vertAlign w:val="baseline"/>
        </w:rPr>
        <w:t>nan</w:t>
      </w:r>
      <w:r w:rsidRPr="627F8D40" w:rsidR="4A6B6857">
        <w:rPr>
          <w:vertAlign w:val="baseline"/>
        </w:rPr>
        <w:t xml:space="preserve"> kehittämiseen.</w:t>
      </w:r>
    </w:p>
    <w:p w:rsidR="19C2B860" w:rsidP="19C2B860" w:rsidRDefault="19C2B860" w14:paraId="33173081" w14:textId="0FE04C91">
      <w:pPr>
        <w:pStyle w:val="Normal"/>
        <w:rPr>
          <w:vertAlign w:val="baseline"/>
        </w:rPr>
      </w:pPr>
    </w:p>
    <w:p w:rsidR="36AE2C96" w:rsidP="627F8D40" w:rsidRDefault="36AE2C96" w14:paraId="547D241F" w14:textId="5B22EFE8">
      <w:pPr>
        <w:pStyle w:val="Normal"/>
        <w:rPr>
          <w:sz w:val="32"/>
          <w:szCs w:val="32"/>
          <w:vertAlign w:val="baseline"/>
        </w:rPr>
      </w:pPr>
      <w:r w:rsidRPr="627F8D40" w:rsidR="36AE2C96">
        <w:rPr>
          <w:sz w:val="32"/>
          <w:szCs w:val="32"/>
          <w:vertAlign w:val="baseline"/>
        </w:rPr>
        <w:t>Brändi</w:t>
      </w:r>
      <w:r w:rsidRPr="627F8D40" w:rsidR="6A101EC8">
        <w:rPr>
          <w:sz w:val="32"/>
          <w:szCs w:val="32"/>
          <w:vertAlign w:val="baseline"/>
        </w:rPr>
        <w:t>n</w:t>
      </w:r>
      <w:r w:rsidRPr="627F8D40" w:rsidR="36AE2C96">
        <w:rPr>
          <w:sz w:val="32"/>
          <w:szCs w:val="32"/>
          <w:vertAlign w:val="baseline"/>
        </w:rPr>
        <w:t xml:space="preserve">mukaiset tilat </w:t>
      </w:r>
      <w:r w:rsidRPr="627F8D40" w:rsidR="10D43D6D">
        <w:rPr>
          <w:sz w:val="32"/>
          <w:szCs w:val="32"/>
          <w:vertAlign w:val="baseline"/>
        </w:rPr>
        <w:t>vastaamaan tuotteen laatua</w:t>
      </w:r>
    </w:p>
    <w:p w:rsidR="36AE2C96" w:rsidP="627F8D40" w:rsidRDefault="36AE2C96" w14:paraId="53849339" w14:textId="25410EC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6AE2C96">
        <w:rPr/>
        <w:t xml:space="preserve">Härmä Air suunnittelee ja valmistaa innovatiivisia terässavupiippuja. Suomessa suunnitellut ja valmistetut Siro-savupiiput tunnetaan myös Euroopassa. </w:t>
      </w:r>
    </w:p>
    <w:p w:rsidR="36AE2C96" w:rsidP="627F8D40" w:rsidRDefault="36AE2C96" w14:paraId="3A8023BB" w14:textId="7E54880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6AE2C96">
        <w:rPr/>
        <w:t xml:space="preserve">“Olemme onnistuneet luomaan laadukkaan tuotteen, jonka suosio kasvaa </w:t>
      </w:r>
      <w:r w:rsidR="23268BA6">
        <w:rPr/>
        <w:t>tasaiseen tahtiin</w:t>
      </w:r>
      <w:r w:rsidR="36AE2C96">
        <w:rPr/>
        <w:t>. Investoinnin myötä voimme vastata kasvavaan kysyntään sekä uudistaa tuotanto- ja liiketilamme vastaamaan tuotteemme korkeaa laatua”, kertoo Mika Koivisto, Härmä Airin toimitusjohtaja.</w:t>
      </w:r>
    </w:p>
    <w:p w:rsidR="627F8D40" w:rsidP="627F8D40" w:rsidRDefault="627F8D40" w14:paraId="04CAF721" w14:textId="1F6DD11E">
      <w:pPr>
        <w:pStyle w:val="Normal"/>
        <w:rPr>
          <w:vertAlign w:val="baseline"/>
        </w:rPr>
      </w:pPr>
    </w:p>
    <w:p w:rsidR="3EC02B9F" w:rsidP="19C2B860" w:rsidRDefault="3EC02B9F" w14:paraId="03066DDB" w14:textId="287BF263">
      <w:pPr>
        <w:rPr>
          <w:sz w:val="32"/>
          <w:szCs w:val="32"/>
          <w:vertAlign w:val="baseline"/>
        </w:rPr>
      </w:pPr>
      <w:r w:rsidRPr="19C2B860" w:rsidR="3EC02B9F">
        <w:rPr>
          <w:sz w:val="32"/>
          <w:szCs w:val="32"/>
          <w:vertAlign w:val="baseline"/>
        </w:rPr>
        <w:t>Lisää tehokkuutta ja viihtyvyyttä</w:t>
      </w:r>
    </w:p>
    <w:p w:rsidR="7A35FC4B" w:rsidP="19C2B860" w:rsidRDefault="7A35FC4B" w14:paraId="5CBE1FFF" w14:textId="72F57B26">
      <w:pPr>
        <w:bidi w:val="0"/>
        <w:spacing w:before="0" w:beforeAutospacing="off" w:after="160" w:afterAutospacing="off" w:line="279" w:lineRule="auto"/>
        <w:ind w:left="0" w:right="0"/>
        <w:jc w:val="left"/>
      </w:pPr>
      <w:r w:rsidRPr="627F8D40" w:rsidR="7E222CF1">
        <w:rPr>
          <w:rFonts w:ascii="Aptos" w:hAnsi="Aptos" w:eastAsia="Aptos" w:cs="Aptos"/>
          <w:noProof w:val="0"/>
          <w:sz w:val="24"/>
          <w:szCs w:val="24"/>
          <w:lang w:val="fi-FI"/>
        </w:rPr>
        <w:t>Uuden kiinteistön k</w:t>
      </w:r>
      <w:r w:rsidRPr="627F8D40" w:rsidR="7A35FC4B">
        <w:rPr>
          <w:rFonts w:ascii="Aptos" w:hAnsi="Aptos" w:eastAsia="Aptos" w:cs="Aptos"/>
          <w:noProof w:val="0"/>
          <w:sz w:val="24"/>
          <w:szCs w:val="24"/>
          <w:lang w:val="fi-FI"/>
        </w:rPr>
        <w:t>eskeinen sijainti helpottaa alihankkijoiden kanssa tehtävää yhteistyötä, mikä lisää toimitusketjun joustavuutta ja nopeuttaa materiaalien kulkua tuotannon ja varastoinnin välillä.</w:t>
      </w:r>
    </w:p>
    <w:p w:rsidR="68BA20C2" w:rsidP="19C2B860" w:rsidRDefault="68BA20C2" w14:paraId="5C60C264" w14:textId="3547E9F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vertAlign w:val="baseline"/>
        </w:rPr>
      </w:pPr>
      <w:r w:rsidRPr="627F8D40" w:rsidR="68BA20C2">
        <w:rPr>
          <w:rFonts w:ascii="Aptos" w:hAnsi="Aptos" w:eastAsia="Aptos" w:cs="Aptos"/>
          <w:noProof w:val="0"/>
          <w:sz w:val="24"/>
          <w:szCs w:val="24"/>
          <w:lang w:val="fi-FI"/>
        </w:rPr>
        <w:t>Selkeäpohjainen kiinteistö mahdollistaa tehokkaan layout-suunnittelun, mikä parantaa tuotannon läpivirtausta sekä optimoi raaka-aineiden ja valmiiden tuotteiden sijoittelun.</w:t>
      </w:r>
      <w:r w:rsidRPr="627F8D40" w:rsidR="18C93789">
        <w:rPr>
          <w:vertAlign w:val="baseline"/>
        </w:rPr>
        <w:t xml:space="preserve"> </w:t>
      </w:r>
      <w:r w:rsidRPr="627F8D40" w:rsidR="0CD03964">
        <w:rPr>
          <w:rFonts w:ascii="Aptos" w:hAnsi="Aptos" w:eastAsia="Aptos" w:cs="Aptos"/>
          <w:noProof w:val="0"/>
          <w:sz w:val="24"/>
          <w:szCs w:val="24"/>
          <w:lang w:val="fi-FI"/>
        </w:rPr>
        <w:t>Tämä edistää sujuvaa logistiikkaa, vähentää turhia siirtoja ja tehostaa tuotantoprosesseja.</w:t>
      </w:r>
    </w:p>
    <w:p w:rsidR="017382C5" w:rsidP="19C2B860" w:rsidRDefault="017382C5" w14:paraId="16DE37CC" w14:textId="38BAC10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vertAlign w:val="baseline"/>
        </w:rPr>
      </w:pPr>
      <w:r w:rsidRPr="19C2B860" w:rsidR="017382C5">
        <w:rPr>
          <w:vertAlign w:val="baseline"/>
        </w:rPr>
        <w:t>T</w:t>
      </w:r>
      <w:r w:rsidRPr="19C2B860" w:rsidR="12E8F66E">
        <w:rPr>
          <w:vertAlign w:val="baseline"/>
        </w:rPr>
        <w:t xml:space="preserve">uotannon tehostuessa myös työntekijöiden arjesta tulee mielekkäämpää. </w:t>
      </w:r>
      <w:r w:rsidRPr="19C2B860" w:rsidR="511BE2F7">
        <w:rPr>
          <w:vertAlign w:val="baseline"/>
        </w:rPr>
        <w:t>“</w:t>
      </w:r>
      <w:r w:rsidRPr="19C2B860" w:rsidR="1DA1A8BB">
        <w:rPr>
          <w:vertAlign w:val="baseline"/>
        </w:rPr>
        <w:t>Haluamme</w:t>
      </w:r>
      <w:r w:rsidRPr="19C2B860" w:rsidR="4B78C194">
        <w:rPr>
          <w:vertAlign w:val="baseline"/>
        </w:rPr>
        <w:t xml:space="preserve"> </w:t>
      </w:r>
      <w:r w:rsidRPr="19C2B860" w:rsidR="473823BE">
        <w:rPr>
          <w:vertAlign w:val="baseline"/>
        </w:rPr>
        <w:t>tarjota työntekijöillemme entistä viihtyisäm</w:t>
      </w:r>
      <w:r w:rsidRPr="19C2B860" w:rsidR="2216A191">
        <w:rPr>
          <w:vertAlign w:val="baseline"/>
        </w:rPr>
        <w:t>män</w:t>
      </w:r>
      <w:r w:rsidRPr="19C2B860" w:rsidR="473823BE">
        <w:rPr>
          <w:vertAlign w:val="baseline"/>
        </w:rPr>
        <w:t xml:space="preserve"> ja toimivam</w:t>
      </w:r>
      <w:r w:rsidRPr="19C2B860" w:rsidR="155F1AA3">
        <w:rPr>
          <w:vertAlign w:val="baseline"/>
        </w:rPr>
        <w:t>man</w:t>
      </w:r>
      <w:r w:rsidRPr="19C2B860" w:rsidR="473823BE">
        <w:rPr>
          <w:vertAlign w:val="baseline"/>
        </w:rPr>
        <w:t xml:space="preserve"> työympäris</w:t>
      </w:r>
      <w:r w:rsidRPr="19C2B860" w:rsidR="20AFC17A">
        <w:rPr>
          <w:vertAlign w:val="baseline"/>
        </w:rPr>
        <w:t>tö</w:t>
      </w:r>
      <w:r w:rsidRPr="19C2B860" w:rsidR="54F3E38E">
        <w:rPr>
          <w:vertAlign w:val="baseline"/>
        </w:rPr>
        <w:t>n</w:t>
      </w:r>
      <w:r w:rsidRPr="19C2B860" w:rsidR="20AFC17A">
        <w:rPr>
          <w:vertAlign w:val="baseline"/>
        </w:rPr>
        <w:t>, joka tukee sekä tehokkuutta että hyvinvointia</w:t>
      </w:r>
      <w:r w:rsidRPr="19C2B860" w:rsidR="7C4CDB61">
        <w:rPr>
          <w:vertAlign w:val="baseline"/>
        </w:rPr>
        <w:t>”</w:t>
      </w:r>
      <w:r w:rsidRPr="19C2B860" w:rsidR="20AFC17A">
        <w:rPr>
          <w:vertAlign w:val="baseline"/>
        </w:rPr>
        <w:t xml:space="preserve">, </w:t>
      </w:r>
      <w:r w:rsidRPr="19C2B860" w:rsidR="17EC5289">
        <w:rPr>
          <w:vertAlign w:val="baseline"/>
        </w:rPr>
        <w:t xml:space="preserve">kertoo Jari </w:t>
      </w:r>
      <w:r w:rsidRPr="19C2B860" w:rsidR="2354F9E8">
        <w:rPr>
          <w:vertAlign w:val="baseline"/>
        </w:rPr>
        <w:t>Hautala</w:t>
      </w:r>
      <w:r w:rsidRPr="19C2B860" w:rsidR="0A5A6867">
        <w:rPr>
          <w:vertAlign w:val="baseline"/>
        </w:rPr>
        <w:t>, Härmä Airin hallituksen puheenjohtaja</w:t>
      </w:r>
      <w:r w:rsidRPr="19C2B860" w:rsidR="2354F9E8">
        <w:rPr>
          <w:vertAlign w:val="baseline"/>
        </w:rPr>
        <w:t>.</w:t>
      </w:r>
      <w:r w:rsidRPr="19C2B860" w:rsidR="7D2118F5">
        <w:rPr>
          <w:vertAlign w:val="baseline"/>
        </w:rPr>
        <w:t xml:space="preserve"> </w:t>
      </w:r>
    </w:p>
    <w:p w:rsidR="7D2118F5" w:rsidP="19C2B860" w:rsidRDefault="7D2118F5" w14:paraId="0EE36535" w14:textId="451827E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vertAlign w:val="baseline"/>
        </w:rPr>
      </w:pPr>
      <w:r w:rsidRPr="19C2B860" w:rsidR="7D2118F5">
        <w:rPr>
          <w:vertAlign w:val="baseline"/>
        </w:rPr>
        <w:t>Tuotantoon varataan omat tilat eri käyttötarkoituksiin, kun taas toimisto- ja myyntitilat sijoitetaan erilliseen yksikköön. Tämä yksikkö sisältää myös showroom-tilat, jotka palvelevat yhteistyökumppaneita esimerkiksi koulutuskäytössä ja asiakastapaamisissa.</w:t>
      </w:r>
    </w:p>
    <w:p w:rsidR="19C2B860" w:rsidP="19C2B860" w:rsidRDefault="19C2B860" w14:paraId="7F5B7B84" w14:textId="2B56CFD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vertAlign w:val="baseline"/>
        </w:rPr>
      </w:pPr>
    </w:p>
    <w:p w:rsidR="3D6E6D8B" w:rsidP="19C2B860" w:rsidRDefault="3D6E6D8B" w14:paraId="73879B21" w14:textId="4ADFFFC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19C2B860" w:rsidR="3D6E6D8B">
        <w:rPr>
          <w:sz w:val="32"/>
          <w:szCs w:val="32"/>
          <w:vertAlign w:val="baseline"/>
        </w:rPr>
        <w:t>Oikea hetki investoida</w:t>
      </w:r>
    </w:p>
    <w:p w:rsidR="19EBE1BB" w:rsidRDefault="19EBE1BB" w14:paraId="4F353C3A" w14:textId="27309380">
      <w:r w:rsidR="19EBE1BB">
        <w:rPr/>
        <w:t xml:space="preserve">Pitkään taantumassa ollut rakennusala on jo alkanut elpyä esimerkiksi uuden rakentamislain ja korkojen laskun myötä. Rakentamisen suhdanteiden odotetaan kääntyvän entistä positiivisemmiksi ensi vuonna. </w:t>
      </w:r>
      <w:r w:rsidR="22A5B31A">
        <w:rPr/>
        <w:t>Hetki oli</w:t>
      </w:r>
      <w:r w:rsidR="5520BEF6">
        <w:rPr/>
        <w:t>kin</w:t>
      </w:r>
      <w:r w:rsidR="22A5B31A">
        <w:rPr/>
        <w:t xml:space="preserve"> otollinen investoida yritykse</w:t>
      </w:r>
      <w:r w:rsidR="04313D86">
        <w:rPr/>
        <w:t>n</w:t>
      </w:r>
      <w:r w:rsidR="22A5B31A">
        <w:rPr/>
        <w:t xml:space="preserve"> </w:t>
      </w:r>
      <w:r w:rsidR="22A5B31A">
        <w:rPr/>
        <w:t>kasvu</w:t>
      </w:r>
      <w:r w:rsidR="1836C1F7">
        <w:rPr/>
        <w:t>un</w:t>
      </w:r>
      <w:r w:rsidR="56FCC55C">
        <w:rPr/>
        <w:t xml:space="preserve"> tulevaisuudessa</w:t>
      </w:r>
      <w:r w:rsidR="22A5B31A">
        <w:rPr/>
        <w:t>.</w:t>
      </w:r>
    </w:p>
    <w:p w:rsidR="19C2B860" w:rsidP="19C2B860" w:rsidRDefault="19C2B860" w14:paraId="47A6617B" w14:textId="63ECC15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42E4DE1">
        <w:rPr/>
        <w:t>Kuvateksti: Uu</w:t>
      </w:r>
      <w:r w:rsidR="59BF7A32">
        <w:rPr/>
        <w:t>si kiinteistö</w:t>
      </w:r>
      <w:r w:rsidR="242E4DE1">
        <w:rPr/>
        <w:t xml:space="preserve"> </w:t>
      </w:r>
      <w:r w:rsidR="5BE75A38">
        <w:rPr/>
        <w:t>sijaitse</w:t>
      </w:r>
      <w:r w:rsidR="3404F009">
        <w:rPr/>
        <w:t>e</w:t>
      </w:r>
      <w:r w:rsidR="242E4DE1">
        <w:rPr/>
        <w:t xml:space="preserve"> </w:t>
      </w:r>
      <w:r w:rsidR="45E850E2">
        <w:rPr/>
        <w:t xml:space="preserve">keskeisellä paikalla </w:t>
      </w:r>
      <w:r w:rsidR="7505412D">
        <w:rPr/>
        <w:t>valtatien 19</w:t>
      </w:r>
      <w:r w:rsidR="242E4DE1">
        <w:rPr/>
        <w:t xml:space="preserve"> varrella. Tilojen laajuus on 3 700 m</w:t>
      </w:r>
      <w:r w:rsidRPr="627F8D40" w:rsidR="242E4DE1">
        <w:rPr>
          <w:vertAlign w:val="superscript"/>
        </w:rPr>
        <w:t>2</w:t>
      </w:r>
      <w:r w:rsidRPr="627F8D40" w:rsidR="242E4DE1">
        <w:rPr>
          <w:vertAlign w:val="baseline"/>
        </w:rPr>
        <w:t>, ja ne tarjoavat erinomaiset puitteet tehokkaalle ja laadukkaalle valmistukselle.</w:t>
      </w:r>
    </w:p>
    <w:p w:rsidR="19C2B860" w:rsidP="19C2B860" w:rsidRDefault="19C2B860" w14:paraId="1EBF085F" w14:textId="0B43DAC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vertAlign w:val="baseline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783349"/>
    <w:rsid w:val="001ECC94"/>
    <w:rsid w:val="00368398"/>
    <w:rsid w:val="0039F47E"/>
    <w:rsid w:val="008D9205"/>
    <w:rsid w:val="00914140"/>
    <w:rsid w:val="0096D71A"/>
    <w:rsid w:val="01302329"/>
    <w:rsid w:val="0141FE3F"/>
    <w:rsid w:val="017382C5"/>
    <w:rsid w:val="01CB363E"/>
    <w:rsid w:val="01CFC8CA"/>
    <w:rsid w:val="02CE52DA"/>
    <w:rsid w:val="0380331A"/>
    <w:rsid w:val="04307924"/>
    <w:rsid w:val="04313D86"/>
    <w:rsid w:val="04AA180C"/>
    <w:rsid w:val="05429DF7"/>
    <w:rsid w:val="05BEFE0F"/>
    <w:rsid w:val="0660C134"/>
    <w:rsid w:val="0728124E"/>
    <w:rsid w:val="07720E3B"/>
    <w:rsid w:val="07BFFA23"/>
    <w:rsid w:val="07DA596E"/>
    <w:rsid w:val="07FA3320"/>
    <w:rsid w:val="0817AE22"/>
    <w:rsid w:val="08D427CA"/>
    <w:rsid w:val="08D5D14A"/>
    <w:rsid w:val="097D6ACE"/>
    <w:rsid w:val="09B330D9"/>
    <w:rsid w:val="0A3167B0"/>
    <w:rsid w:val="0A5A6867"/>
    <w:rsid w:val="0A5AFB0B"/>
    <w:rsid w:val="0A75F870"/>
    <w:rsid w:val="0AB5CC11"/>
    <w:rsid w:val="0BF20B3C"/>
    <w:rsid w:val="0C53BDB0"/>
    <w:rsid w:val="0CA8EEA7"/>
    <w:rsid w:val="0CD03964"/>
    <w:rsid w:val="0CFAD250"/>
    <w:rsid w:val="0D20DAC9"/>
    <w:rsid w:val="0D2291EE"/>
    <w:rsid w:val="0D94F8BE"/>
    <w:rsid w:val="0D96F640"/>
    <w:rsid w:val="0DC40C4B"/>
    <w:rsid w:val="0DEC5FB7"/>
    <w:rsid w:val="0E1A3FD6"/>
    <w:rsid w:val="0E4BB104"/>
    <w:rsid w:val="0E858566"/>
    <w:rsid w:val="0EBA8595"/>
    <w:rsid w:val="0EC4AB5C"/>
    <w:rsid w:val="0EC4DE54"/>
    <w:rsid w:val="0F38D004"/>
    <w:rsid w:val="10C74DD7"/>
    <w:rsid w:val="10CE96D6"/>
    <w:rsid w:val="10D43D6D"/>
    <w:rsid w:val="1121EAF4"/>
    <w:rsid w:val="113E08C0"/>
    <w:rsid w:val="119D1599"/>
    <w:rsid w:val="123ADB53"/>
    <w:rsid w:val="12C6D6DC"/>
    <w:rsid w:val="12D4C15C"/>
    <w:rsid w:val="12D9B6F8"/>
    <w:rsid w:val="12E8F66E"/>
    <w:rsid w:val="138889B3"/>
    <w:rsid w:val="13DE095D"/>
    <w:rsid w:val="1444EF5F"/>
    <w:rsid w:val="147E279E"/>
    <w:rsid w:val="148EDB46"/>
    <w:rsid w:val="14D1BF7A"/>
    <w:rsid w:val="155F1AA3"/>
    <w:rsid w:val="1612DA59"/>
    <w:rsid w:val="16DB3EDC"/>
    <w:rsid w:val="16ED5245"/>
    <w:rsid w:val="17441856"/>
    <w:rsid w:val="17EC5289"/>
    <w:rsid w:val="1836C1F7"/>
    <w:rsid w:val="18783349"/>
    <w:rsid w:val="18C93789"/>
    <w:rsid w:val="19807049"/>
    <w:rsid w:val="19C2B860"/>
    <w:rsid w:val="19EBE1BB"/>
    <w:rsid w:val="19F38DA6"/>
    <w:rsid w:val="1B178A2A"/>
    <w:rsid w:val="1B481D08"/>
    <w:rsid w:val="1BEA02A4"/>
    <w:rsid w:val="1D5507FE"/>
    <w:rsid w:val="1DA1A8BB"/>
    <w:rsid w:val="1E343439"/>
    <w:rsid w:val="1E689607"/>
    <w:rsid w:val="1E7550BE"/>
    <w:rsid w:val="2022D7A1"/>
    <w:rsid w:val="20AFC17A"/>
    <w:rsid w:val="20BC7004"/>
    <w:rsid w:val="20CA4FA9"/>
    <w:rsid w:val="21076604"/>
    <w:rsid w:val="21CAF900"/>
    <w:rsid w:val="2216A191"/>
    <w:rsid w:val="223B3C26"/>
    <w:rsid w:val="226BF568"/>
    <w:rsid w:val="22A5B31A"/>
    <w:rsid w:val="22BF612D"/>
    <w:rsid w:val="23268BA6"/>
    <w:rsid w:val="234BA362"/>
    <w:rsid w:val="2354F9E8"/>
    <w:rsid w:val="235D4E3B"/>
    <w:rsid w:val="23868A0D"/>
    <w:rsid w:val="2393D837"/>
    <w:rsid w:val="242663EA"/>
    <w:rsid w:val="242A8FB8"/>
    <w:rsid w:val="242E4DE1"/>
    <w:rsid w:val="24B38EA8"/>
    <w:rsid w:val="251150DA"/>
    <w:rsid w:val="253B36DE"/>
    <w:rsid w:val="258D77C9"/>
    <w:rsid w:val="25F26A02"/>
    <w:rsid w:val="263A6AA2"/>
    <w:rsid w:val="26437CD3"/>
    <w:rsid w:val="26ACCE47"/>
    <w:rsid w:val="2709AB5B"/>
    <w:rsid w:val="27B4E785"/>
    <w:rsid w:val="27C4D3D1"/>
    <w:rsid w:val="27DA73F9"/>
    <w:rsid w:val="2819CD17"/>
    <w:rsid w:val="283AE58A"/>
    <w:rsid w:val="28E8B6B0"/>
    <w:rsid w:val="2948FC9D"/>
    <w:rsid w:val="29763060"/>
    <w:rsid w:val="2A17A299"/>
    <w:rsid w:val="2A3A069F"/>
    <w:rsid w:val="2A85A065"/>
    <w:rsid w:val="2A9FBD41"/>
    <w:rsid w:val="2BE25341"/>
    <w:rsid w:val="2D03025A"/>
    <w:rsid w:val="2D2DAF43"/>
    <w:rsid w:val="2D39C02A"/>
    <w:rsid w:val="2D6C9357"/>
    <w:rsid w:val="2D900935"/>
    <w:rsid w:val="2E6F10F2"/>
    <w:rsid w:val="2EF1CEAE"/>
    <w:rsid w:val="2F5E0B12"/>
    <w:rsid w:val="305D1795"/>
    <w:rsid w:val="30A3EC2F"/>
    <w:rsid w:val="3200F110"/>
    <w:rsid w:val="3218C80E"/>
    <w:rsid w:val="322C6E43"/>
    <w:rsid w:val="32952D25"/>
    <w:rsid w:val="32E89305"/>
    <w:rsid w:val="33ED762A"/>
    <w:rsid w:val="3404F009"/>
    <w:rsid w:val="3430A6ED"/>
    <w:rsid w:val="3450407F"/>
    <w:rsid w:val="34B3F228"/>
    <w:rsid w:val="34C0B613"/>
    <w:rsid w:val="3505BF3A"/>
    <w:rsid w:val="35C6030C"/>
    <w:rsid w:val="35C68FA6"/>
    <w:rsid w:val="35D39142"/>
    <w:rsid w:val="3651AAB1"/>
    <w:rsid w:val="36830379"/>
    <w:rsid w:val="36AE2C96"/>
    <w:rsid w:val="374FB208"/>
    <w:rsid w:val="38332014"/>
    <w:rsid w:val="383A924F"/>
    <w:rsid w:val="38624221"/>
    <w:rsid w:val="38AA4E93"/>
    <w:rsid w:val="3913A282"/>
    <w:rsid w:val="39B12DEA"/>
    <w:rsid w:val="39B3750D"/>
    <w:rsid w:val="39E5B286"/>
    <w:rsid w:val="39E7DD7E"/>
    <w:rsid w:val="39FF7E27"/>
    <w:rsid w:val="3B199C13"/>
    <w:rsid w:val="3B4279EC"/>
    <w:rsid w:val="3B68065E"/>
    <w:rsid w:val="3B7C493F"/>
    <w:rsid w:val="3B7E6576"/>
    <w:rsid w:val="3BB26EDB"/>
    <w:rsid w:val="3BB31A11"/>
    <w:rsid w:val="3BED7110"/>
    <w:rsid w:val="3C1A066D"/>
    <w:rsid w:val="3C2E31CE"/>
    <w:rsid w:val="3CB87E43"/>
    <w:rsid w:val="3D360FC0"/>
    <w:rsid w:val="3D44B65C"/>
    <w:rsid w:val="3D6E6D8B"/>
    <w:rsid w:val="3E5B7C56"/>
    <w:rsid w:val="3EB54646"/>
    <w:rsid w:val="3EC02B9F"/>
    <w:rsid w:val="3ED1530C"/>
    <w:rsid w:val="3EE16E79"/>
    <w:rsid w:val="3F07BD19"/>
    <w:rsid w:val="3F288983"/>
    <w:rsid w:val="3F3D5B31"/>
    <w:rsid w:val="3F756AAC"/>
    <w:rsid w:val="3F9202ED"/>
    <w:rsid w:val="3FAB23DB"/>
    <w:rsid w:val="3FB0C87A"/>
    <w:rsid w:val="3FC485D2"/>
    <w:rsid w:val="3FE84465"/>
    <w:rsid w:val="3FF1E2CE"/>
    <w:rsid w:val="405DB7D7"/>
    <w:rsid w:val="41E51C76"/>
    <w:rsid w:val="422C8DA8"/>
    <w:rsid w:val="424EDF16"/>
    <w:rsid w:val="42827067"/>
    <w:rsid w:val="42C8CEDE"/>
    <w:rsid w:val="42DEBE30"/>
    <w:rsid w:val="42F1A58D"/>
    <w:rsid w:val="43BECB5F"/>
    <w:rsid w:val="43D4FA36"/>
    <w:rsid w:val="44735B90"/>
    <w:rsid w:val="44E63E52"/>
    <w:rsid w:val="455A7615"/>
    <w:rsid w:val="45E850E2"/>
    <w:rsid w:val="462E6608"/>
    <w:rsid w:val="471624B1"/>
    <w:rsid w:val="473823BE"/>
    <w:rsid w:val="474211A8"/>
    <w:rsid w:val="47EDAA55"/>
    <w:rsid w:val="4830D6E8"/>
    <w:rsid w:val="48F65A3B"/>
    <w:rsid w:val="493C2796"/>
    <w:rsid w:val="498E248A"/>
    <w:rsid w:val="49AD0AEB"/>
    <w:rsid w:val="49AD6DAC"/>
    <w:rsid w:val="4A6B6857"/>
    <w:rsid w:val="4A93E309"/>
    <w:rsid w:val="4AD4C08E"/>
    <w:rsid w:val="4AE380DA"/>
    <w:rsid w:val="4B0A9BD2"/>
    <w:rsid w:val="4B0A9FD1"/>
    <w:rsid w:val="4B1AC390"/>
    <w:rsid w:val="4B78C194"/>
    <w:rsid w:val="4BA6D1D3"/>
    <w:rsid w:val="4BABC338"/>
    <w:rsid w:val="4C5AB702"/>
    <w:rsid w:val="4C8D7D65"/>
    <w:rsid w:val="4C99F55C"/>
    <w:rsid w:val="4CC6FA87"/>
    <w:rsid w:val="4CCCFF90"/>
    <w:rsid w:val="4CF6E5C0"/>
    <w:rsid w:val="4D001CF3"/>
    <w:rsid w:val="4D0ACDF4"/>
    <w:rsid w:val="4D59464C"/>
    <w:rsid w:val="4D6BFC49"/>
    <w:rsid w:val="4DA402F8"/>
    <w:rsid w:val="4E28D6CD"/>
    <w:rsid w:val="4E6D934C"/>
    <w:rsid w:val="4F614889"/>
    <w:rsid w:val="4F743226"/>
    <w:rsid w:val="4F7E4C5E"/>
    <w:rsid w:val="4F806F43"/>
    <w:rsid w:val="511BE2F7"/>
    <w:rsid w:val="51C6AC84"/>
    <w:rsid w:val="51DE49A9"/>
    <w:rsid w:val="520AA520"/>
    <w:rsid w:val="5223E92E"/>
    <w:rsid w:val="52813930"/>
    <w:rsid w:val="528E18FD"/>
    <w:rsid w:val="53006F40"/>
    <w:rsid w:val="538B601C"/>
    <w:rsid w:val="540C8630"/>
    <w:rsid w:val="545823EF"/>
    <w:rsid w:val="5491548F"/>
    <w:rsid w:val="54F3E38E"/>
    <w:rsid w:val="55103B43"/>
    <w:rsid w:val="5520BEF6"/>
    <w:rsid w:val="55E70605"/>
    <w:rsid w:val="56D3EC78"/>
    <w:rsid w:val="56FCC55C"/>
    <w:rsid w:val="576E3BB4"/>
    <w:rsid w:val="579D425D"/>
    <w:rsid w:val="57C00014"/>
    <w:rsid w:val="57D842CB"/>
    <w:rsid w:val="57DECB86"/>
    <w:rsid w:val="585DDD80"/>
    <w:rsid w:val="591ED946"/>
    <w:rsid w:val="594522BB"/>
    <w:rsid w:val="59B54644"/>
    <w:rsid w:val="59BF7A32"/>
    <w:rsid w:val="59E3ADA1"/>
    <w:rsid w:val="5A1205F2"/>
    <w:rsid w:val="5A58B86A"/>
    <w:rsid w:val="5B78B658"/>
    <w:rsid w:val="5B89F129"/>
    <w:rsid w:val="5BE75A38"/>
    <w:rsid w:val="5C3BC5FC"/>
    <w:rsid w:val="5CB7E983"/>
    <w:rsid w:val="5CDE0A83"/>
    <w:rsid w:val="5D047E6C"/>
    <w:rsid w:val="5D111FEC"/>
    <w:rsid w:val="5D507912"/>
    <w:rsid w:val="5E022EF4"/>
    <w:rsid w:val="5E4BB933"/>
    <w:rsid w:val="5E5478AF"/>
    <w:rsid w:val="5E6398E5"/>
    <w:rsid w:val="5F2E8435"/>
    <w:rsid w:val="5FEF8033"/>
    <w:rsid w:val="5FF54882"/>
    <w:rsid w:val="60BDDF31"/>
    <w:rsid w:val="60E1BC99"/>
    <w:rsid w:val="6121B14C"/>
    <w:rsid w:val="61AB8FC4"/>
    <w:rsid w:val="61B1D1B7"/>
    <w:rsid w:val="6229B179"/>
    <w:rsid w:val="626C4762"/>
    <w:rsid w:val="627E48B8"/>
    <w:rsid w:val="627F8D40"/>
    <w:rsid w:val="62E9B321"/>
    <w:rsid w:val="63030549"/>
    <w:rsid w:val="63D4C3F8"/>
    <w:rsid w:val="6423493F"/>
    <w:rsid w:val="656509B4"/>
    <w:rsid w:val="6586164F"/>
    <w:rsid w:val="65922A2D"/>
    <w:rsid w:val="65B6C9A4"/>
    <w:rsid w:val="65C84749"/>
    <w:rsid w:val="6604C0C9"/>
    <w:rsid w:val="66107F24"/>
    <w:rsid w:val="66144B71"/>
    <w:rsid w:val="6636C99D"/>
    <w:rsid w:val="66877DF8"/>
    <w:rsid w:val="6798BC81"/>
    <w:rsid w:val="67A4AB64"/>
    <w:rsid w:val="67E968FC"/>
    <w:rsid w:val="6816D0B8"/>
    <w:rsid w:val="68BA20C2"/>
    <w:rsid w:val="68F3D379"/>
    <w:rsid w:val="69740D46"/>
    <w:rsid w:val="6A101EC8"/>
    <w:rsid w:val="6A2D7A95"/>
    <w:rsid w:val="6AC105B5"/>
    <w:rsid w:val="6B5A6CF0"/>
    <w:rsid w:val="6BE896E7"/>
    <w:rsid w:val="6C15E43D"/>
    <w:rsid w:val="6C1831A4"/>
    <w:rsid w:val="6C45E554"/>
    <w:rsid w:val="6C806574"/>
    <w:rsid w:val="6D073069"/>
    <w:rsid w:val="6D50DD3C"/>
    <w:rsid w:val="6D56BC8A"/>
    <w:rsid w:val="6E2A9D4F"/>
    <w:rsid w:val="6E8A0DC7"/>
    <w:rsid w:val="6E8C1571"/>
    <w:rsid w:val="6EB16F1E"/>
    <w:rsid w:val="6F02829F"/>
    <w:rsid w:val="6F452910"/>
    <w:rsid w:val="6FDFBA25"/>
    <w:rsid w:val="700988B3"/>
    <w:rsid w:val="70457435"/>
    <w:rsid w:val="70D08513"/>
    <w:rsid w:val="710A54BC"/>
    <w:rsid w:val="716CF7F3"/>
    <w:rsid w:val="72BF0C22"/>
    <w:rsid w:val="737F6EB3"/>
    <w:rsid w:val="73F44657"/>
    <w:rsid w:val="740966BE"/>
    <w:rsid w:val="7457B10F"/>
    <w:rsid w:val="7505412D"/>
    <w:rsid w:val="753495FC"/>
    <w:rsid w:val="777F1755"/>
    <w:rsid w:val="78736A74"/>
    <w:rsid w:val="78942ADF"/>
    <w:rsid w:val="79360F53"/>
    <w:rsid w:val="799F0B89"/>
    <w:rsid w:val="7A14FB4A"/>
    <w:rsid w:val="7A1A80DA"/>
    <w:rsid w:val="7A35FC4B"/>
    <w:rsid w:val="7AA22716"/>
    <w:rsid w:val="7B18B3B0"/>
    <w:rsid w:val="7B68C05D"/>
    <w:rsid w:val="7B6AF54F"/>
    <w:rsid w:val="7B709FDE"/>
    <w:rsid w:val="7BA0DD04"/>
    <w:rsid w:val="7BA6468F"/>
    <w:rsid w:val="7BDF464A"/>
    <w:rsid w:val="7BEB8DBB"/>
    <w:rsid w:val="7C20FDBF"/>
    <w:rsid w:val="7C323E10"/>
    <w:rsid w:val="7C495A15"/>
    <w:rsid w:val="7C4CDB61"/>
    <w:rsid w:val="7D2118F5"/>
    <w:rsid w:val="7D2E6259"/>
    <w:rsid w:val="7DC7E331"/>
    <w:rsid w:val="7E222CF1"/>
    <w:rsid w:val="7E2C0A67"/>
    <w:rsid w:val="7E6354F3"/>
    <w:rsid w:val="7E78A1D2"/>
    <w:rsid w:val="7F357379"/>
    <w:rsid w:val="7FC6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83349"/>
  <w15:chartTrackingRefBased/>
  <w15:docId w15:val="{4EBC752D-2186-4C23-AACE-BE95EA1A85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2025-03-10T10:27:48.7111649Z</dcterms:created>
  <dcterms:modified xsi:type="dcterms:W3CDTF">2025-03-13T08:30:19.1855682Z</dcterms:modified>
  <dc:creator>Elina Öörni</dc:creator>
  <lastModifiedBy>Elina Öörni</lastModifiedBy>
</coreProperties>
</file>