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0" w:before="0" w:lineRule="auto"/>
        <w:rPr/>
      </w:pPr>
      <w:bookmarkStart w:colFirst="0" w:colLast="0" w:name="_rpesdnu4d74o" w:id="0"/>
      <w:bookmarkEnd w:id="0"/>
      <w:r w:rsidDel="00000000" w:rsidR="00000000" w:rsidRPr="00000000">
        <w:rPr>
          <w:rFonts w:ascii="Calibri" w:cs="Calibri" w:eastAsia="Calibri" w:hAnsi="Calibri"/>
          <w:b w:val="1"/>
          <w:bCs w:val="1"/>
          <w:sz w:val="46"/>
          <w:szCs w:val="46"/>
          <w:rtl w:val="0"/>
        </w:rPr>
        <w:t xml:space="preserve">PRESS RELEASE</w:t>
        <w:br w:type="textWrapping"/>
      </w:r>
      <w:r w:rsidDel="00000000" w:rsidR="00000000" w:rsidRPr="00000000">
        <w:rPr>
          <w:rtl w:val="0"/>
        </w:rPr>
      </w:r>
    </w:p>
    <w:p w:rsidR="00000000" w:rsidDel="00000000" w:rsidP="00000000" w:rsidRDefault="00000000" w:rsidRPr="00000000" w14:paraId="00000002">
      <w:pPr>
        <w:pStyle w:val="Heading1"/>
        <w:keepNext w:val="0"/>
        <w:keepLines w:val="0"/>
        <w:spacing w:after="0" w:before="0" w:lineRule="auto"/>
        <w:rPr>
          <w:rFonts w:ascii="Calibri" w:cs="Calibri" w:eastAsia="Calibri" w:hAnsi="Calibri"/>
          <w:b w:val="1"/>
          <w:bCs w:val="1"/>
          <w:sz w:val="46"/>
          <w:szCs w:val="46"/>
        </w:rPr>
      </w:pPr>
      <w:bookmarkStart w:colFirst="0" w:colLast="0" w:name="_wgc1qdeenn83" w:id="1"/>
      <w:bookmarkEnd w:id="1"/>
      <w:r w:rsidDel="00000000" w:rsidR="00000000" w:rsidRPr="00000000">
        <w:rPr>
          <w:rFonts w:ascii="Calibri" w:cs="Calibri" w:eastAsia="Calibri" w:hAnsi="Calibri"/>
          <w:b w:val="1"/>
          <w:bCs w:val="1"/>
          <w:sz w:val="46"/>
          <w:szCs w:val="46"/>
          <w:rtl w:val="0"/>
        </w:rPr>
        <w:t xml:space="preserve">Thousands joined forces to tackle invasive species as young people led the way</w:t>
        <w:br w:type="textWrapping"/>
      </w:r>
    </w:p>
    <w:p w:rsidR="00000000" w:rsidDel="00000000" w:rsidP="00000000" w:rsidRDefault="00000000" w:rsidRPr="00000000" w14:paraId="00000003">
      <w:pPr>
        <w:pStyle w:val="Heading3"/>
        <w:keepNext w:val="0"/>
        <w:keepLines w:val="0"/>
        <w:spacing w:after="0" w:before="0" w:lineRule="auto"/>
        <w:rPr/>
      </w:pPr>
      <w:bookmarkStart w:colFirst="0" w:colLast="0" w:name="_exkik8wc90s4" w:id="2"/>
      <w:bookmarkEnd w:id="2"/>
      <w:r w:rsidDel="00000000" w:rsidR="00000000" w:rsidRPr="00000000">
        <w:rPr>
          <w:rtl w:val="0"/>
        </w:rPr>
        <w:t xml:space="preserve">This summer, Crowdsorsa’s mobile game inspired more than 3,500 people to tackle invasive species in Finland, Sweden and Norway. Many of the participants were young people who saw invasive species removal as an opportunity to earn money, spend time outdoors and make a positive impact on the environment. Together, participants cleared invasive plants across more than 3.3 million square metres and received nearly 250,000 euros in rewards.</w:t>
        <w:br w:type="textWrapping"/>
      </w:r>
    </w:p>
    <w:p w:rsidR="00000000" w:rsidDel="00000000" w:rsidP="00000000" w:rsidRDefault="00000000" w:rsidRPr="00000000" w14:paraId="0000000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For many Crowdsorsa participants, tackling invasive species was a way to earn extra money during the summer holidays. For others, it turned into a summer-long job. One of them was </w:t>
      </w:r>
      <w:r w:rsidDel="00000000" w:rsidR="00000000" w:rsidRPr="00000000">
        <w:rPr>
          <w:rFonts w:ascii="Calibri" w:cs="Calibri" w:eastAsia="Calibri" w:hAnsi="Calibri"/>
          <w:b w:val="1"/>
          <w:bCs w:val="1"/>
          <w:rtl w:val="0"/>
        </w:rPr>
        <w:t xml:space="preserve">Eemeli Savolainen</w:t>
      </w:r>
      <w:r w:rsidDel="00000000" w:rsidR="00000000" w:rsidRPr="00000000">
        <w:rPr>
          <w:rFonts w:ascii="Calibri" w:cs="Calibri" w:eastAsia="Calibri" w:hAnsi="Calibri"/>
          <w:rtl w:val="0"/>
        </w:rPr>
        <w:t xml:space="preserve">, 18, from Uusikaupunki, Finland, who had already been taking part in invasive species removal for several years.</w:t>
      </w:r>
    </w:p>
    <w:p w:rsidR="00000000" w:rsidDel="00000000" w:rsidP="00000000" w:rsidRDefault="00000000" w:rsidRPr="00000000" w14:paraId="00000005">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6">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I started a couple of years ago with my dad, but this summer I’ve mostly been working on my own. Sometimes my friends have joined me too. It’s basically become my summer job. This year, I didn’t even apply for any other summer jobs.</w:t>
        <w:br w:type="textWrapping"/>
      </w:r>
    </w:p>
    <w:p w:rsidR="00000000" w:rsidDel="00000000" w:rsidP="00000000" w:rsidRDefault="00000000" w:rsidRPr="00000000" w14:paraId="0000000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In addition to working in his hometown, Savolainen has travelled to Turku, Eura, Eurajoki and Rauma to take part in removal missions. Besides the rewards, the work has offered other benefits.</w:t>
        <w:br w:type="textWrapping"/>
      </w:r>
    </w:p>
    <w:p w:rsidR="00000000" w:rsidDel="00000000" w:rsidP="00000000" w:rsidRDefault="00000000" w:rsidRPr="00000000" w14:paraId="00000008">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Of course, the rewards are my main motivation, and at best I’ve been able to earn a pretty good hourly rate. At the same time, I get to be outdoors and do something useful. I do a lot of the removal work with a scythe, so it’s also surprisingly physical. You get used to it over the summer, </w:t>
      </w:r>
      <w:r w:rsidDel="00000000" w:rsidR="00000000" w:rsidRPr="00000000">
        <w:rPr>
          <w:rFonts w:ascii="Calibri" w:cs="Calibri" w:eastAsia="Calibri" w:hAnsi="Calibri"/>
          <w:rtl w:val="0"/>
        </w:rPr>
        <w:t xml:space="preserve">Savolainen </w:t>
      </w:r>
      <w:r w:rsidDel="00000000" w:rsidR="00000000" w:rsidRPr="00000000">
        <w:rPr>
          <w:rFonts w:ascii="Calibri" w:cs="Calibri" w:eastAsia="Calibri" w:hAnsi="Calibri"/>
          <w:rtl w:val="0"/>
        </w:rPr>
        <w:t xml:space="preserve">explains.</w:t>
        <w:br w:type="textWrapping"/>
      </w:r>
    </w:p>
    <w:p w:rsidR="00000000" w:rsidDel="00000000" w:rsidP="00000000" w:rsidRDefault="00000000" w:rsidRPr="00000000" w14:paraId="00000009">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Young people's enthusiasm is also reflected in Crowdsorsa’s summer statistics, with 13–19-year-olds making up 41% of all participants across the three countries.</w:t>
      </w:r>
    </w:p>
    <w:p w:rsidR="00000000" w:rsidDel="00000000" w:rsidP="00000000" w:rsidRDefault="00000000" w:rsidRPr="00000000" w14:paraId="0000000A">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B">
      <w:pPr>
        <w:pStyle w:val="Heading2"/>
        <w:keepNext w:val="0"/>
        <w:keepLines w:val="0"/>
        <w:spacing w:after="0" w:before="0" w:lineRule="auto"/>
        <w:rPr>
          <w:rFonts w:ascii="Calibri" w:cs="Calibri" w:eastAsia="Calibri" w:hAnsi="Calibri"/>
          <w:b w:val="1"/>
          <w:bCs w:val="1"/>
          <w:sz w:val="34"/>
          <w:szCs w:val="34"/>
        </w:rPr>
      </w:pPr>
      <w:bookmarkStart w:colFirst="0" w:colLast="0" w:name="_mvit187vsrbp" w:id="3"/>
      <w:bookmarkEnd w:id="3"/>
      <w:r w:rsidDel="00000000" w:rsidR="00000000" w:rsidRPr="00000000">
        <w:rPr>
          <w:rFonts w:ascii="Calibri" w:cs="Calibri" w:eastAsia="Calibri" w:hAnsi="Calibri"/>
          <w:b w:val="1"/>
          <w:bCs w:val="1"/>
          <w:sz w:val="34"/>
          <w:szCs w:val="34"/>
          <w:rtl w:val="0"/>
        </w:rPr>
        <w:t xml:space="preserve">Thousands of small actions add up to a big impact</w:t>
        <w:br w:type="textWrapping"/>
      </w:r>
    </w:p>
    <w:p w:rsidR="00000000" w:rsidDel="00000000" w:rsidP="00000000" w:rsidRDefault="00000000" w:rsidRPr="00000000" w14:paraId="0000000C">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During the summer, invasive plants were cleared across approximately 3.33 million square metres in Finland, Sweden and Norway. Participants received nearly 250,000 euros in rewards for their work.</w:t>
      </w:r>
    </w:p>
    <w:p w:rsidR="00000000" w:rsidDel="00000000" w:rsidP="00000000" w:rsidRDefault="00000000" w:rsidRPr="00000000" w14:paraId="0000000D">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0E">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Most of the work took place in Finland, where invasive plants were cleared across approximately 2.75 million square metres in more than 100 municipalities. In Sweden, 15 municipalities took part, with around 483,000 square metres cleared, while Norway's eight municipalities accounted for just over 100,000 square metres.</w:t>
      </w:r>
    </w:p>
    <w:p w:rsidR="00000000" w:rsidDel="00000000" w:rsidP="00000000" w:rsidRDefault="00000000" w:rsidRPr="00000000" w14:paraId="0000000F">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0">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In Finland, participants also collected 1,044 litres of Spanish slugs across 15 municipalities. Separate missions in Finland and Norway focused on mapping the locations of invasive species that are more difficult to remove, such as Japanese knotweed.</w:t>
      </w:r>
    </w:p>
    <w:p w:rsidR="00000000" w:rsidDel="00000000" w:rsidP="00000000" w:rsidRDefault="00000000" w:rsidRPr="00000000" w14:paraId="00000011">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Crowdsorsa aims to make it as easy as possible for people to get involved in environmental work. Cities and municipalities determine the target areas, species and reward budgets, while residents can participate in missions through the mobile app whenever it suits them. By bringing together large numbers of people, impressive results can be achieved.</w:t>
      </w:r>
    </w:p>
    <w:p w:rsidR="00000000" w:rsidDel="00000000" w:rsidP="00000000" w:rsidRDefault="00000000" w:rsidRPr="00000000" w14:paraId="00000013">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4">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The great thing about crowdsourcing is that we can get thousands of people involved at just the right time during the growing season. It also makes it easier to tackle small, scattered sightings before they spread further. A single action may seem small, but when thousands of people contribute, the collective impact can be significant, says </w:t>
      </w:r>
      <w:r w:rsidDel="00000000" w:rsidR="00000000" w:rsidRPr="00000000">
        <w:rPr>
          <w:rFonts w:ascii="Calibri" w:cs="Calibri" w:eastAsia="Calibri" w:hAnsi="Calibri"/>
          <w:b w:val="1"/>
          <w:bCs w:val="1"/>
          <w:rtl w:val="0"/>
        </w:rPr>
        <w:t xml:space="preserve">Toni Paju</w:t>
      </w:r>
      <w:r w:rsidDel="00000000" w:rsidR="00000000" w:rsidRPr="00000000">
        <w:rPr>
          <w:rFonts w:ascii="Calibri" w:cs="Calibri" w:eastAsia="Calibri" w:hAnsi="Calibri"/>
          <w:rtl w:val="0"/>
        </w:rPr>
        <w:t xml:space="preserve">, CEO of Crowdsorsa.</w:t>
      </w:r>
    </w:p>
    <w:p w:rsidR="00000000" w:rsidDel="00000000" w:rsidP="00000000" w:rsidRDefault="00000000" w:rsidRPr="00000000" w14:paraId="00000015">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6">
      <w:pPr>
        <w:pStyle w:val="Heading2"/>
        <w:keepNext w:val="0"/>
        <w:keepLines w:val="0"/>
        <w:spacing w:after="0" w:before="0" w:lineRule="auto"/>
        <w:rPr>
          <w:rFonts w:ascii="Calibri" w:cs="Calibri" w:eastAsia="Calibri" w:hAnsi="Calibri"/>
          <w:b w:val="1"/>
          <w:bCs w:val="1"/>
          <w:sz w:val="34"/>
          <w:szCs w:val="34"/>
        </w:rPr>
      </w:pPr>
      <w:bookmarkStart w:colFirst="0" w:colLast="0" w:name="_lkqlkcwtcllf" w:id="4"/>
      <w:bookmarkEnd w:id="4"/>
      <w:r w:rsidDel="00000000" w:rsidR="00000000" w:rsidRPr="00000000">
        <w:rPr>
          <w:rFonts w:ascii="Calibri" w:cs="Calibri" w:eastAsia="Calibri" w:hAnsi="Calibri"/>
          <w:b w:val="1"/>
          <w:bCs w:val="1"/>
          <w:sz w:val="34"/>
          <w:szCs w:val="34"/>
          <w:rtl w:val="0"/>
        </w:rPr>
        <w:t xml:space="preserve">More gamification coming next summer</w:t>
        <w:br w:type="textWrapping"/>
      </w:r>
    </w:p>
    <w:p w:rsidR="00000000" w:rsidDel="00000000" w:rsidP="00000000" w:rsidRDefault="00000000" w:rsidRPr="00000000" w14:paraId="00000017">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Although this year’s invasive species season has come to an end, Crowdsorsa is already preparing for next summer.</w:t>
      </w:r>
    </w:p>
    <w:p w:rsidR="00000000" w:rsidDel="00000000" w:rsidP="00000000" w:rsidRDefault="00000000" w:rsidRPr="00000000" w14:paraId="00000018">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9">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Based on feedback received during the season, the team is working to improve the app’s performance and introduce more engaging game features. The app will also undergo more extensive testing across different phone models and in various conditions ahead of the next season.</w:t>
      </w:r>
    </w:p>
    <w:p w:rsidR="00000000" w:rsidDel="00000000" w:rsidP="00000000" w:rsidRDefault="00000000" w:rsidRPr="00000000" w14:paraId="0000001A">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B">
      <w:pPr>
        <w:spacing w:after="0" w:before="0" w:lineRule="auto"/>
        <w:rPr>
          <w:rFonts w:ascii="Calibri" w:cs="Calibri" w:eastAsia="Calibri" w:hAnsi="Calibri"/>
        </w:rPr>
      </w:pPr>
      <w:r w:rsidDel="00000000" w:rsidR="00000000" w:rsidRPr="00000000">
        <w:rPr>
          <w:rFonts w:ascii="Calibri" w:cs="Calibri" w:eastAsia="Calibri" w:hAnsi="Calibri"/>
          <w:rtl w:val="0"/>
        </w:rPr>
        <w:t xml:space="preserve">– We want to make playing even smoother and more fun next summer. Alongside improving the app’s reliability, we’re developing new game features that will give participants more ways to track their progress and achievements. Our goal is to make it easy for everyone to get involved and keep the fun going throughout the summer, Paju says.</w:t>
      </w:r>
      <w:r w:rsidDel="00000000" w:rsidR="00000000" w:rsidRPr="00000000">
        <w:rPr>
          <w:rtl w:val="0"/>
        </w:rPr>
      </w:r>
    </w:p>
    <w:p w:rsidR="00000000" w:rsidDel="00000000" w:rsidP="00000000" w:rsidRDefault="00000000" w:rsidRPr="00000000" w14:paraId="0000001C">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D">
      <w:pPr>
        <w:spacing w:after="0" w:before="0" w:lineRule="auto"/>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E">
      <w:pPr>
        <w:spacing w:after="0" w:before="0" w:lineRule="auto"/>
        <w:rPr>
          <w:rFonts w:ascii="Calibri" w:cs="Calibri" w:eastAsia="Calibri" w:hAnsi="Calibri"/>
        </w:rPr>
      </w:pPr>
      <w:r w:rsidDel="00000000" w:rsidR="00000000" w:rsidRPr="00000000">
        <w:rPr>
          <w:rtl w:val="0"/>
        </w:rPr>
      </w:r>
    </w:p>
    <w:p w:rsidR="00000000" w:rsidDel="00000000" w:rsidP="00000000" w:rsidRDefault="00000000" w:rsidRPr="00000000" w14:paraId="0000001F">
      <w:pPr>
        <w:pStyle w:val="Heading2"/>
        <w:keepNext w:val="0"/>
        <w:keepLines w:val="0"/>
        <w:spacing w:after="0" w:before="0" w:lineRule="auto"/>
        <w:rPr>
          <w:rFonts w:ascii="Calibri" w:cs="Calibri" w:eastAsia="Calibri" w:hAnsi="Calibri"/>
          <w:b w:val="1"/>
          <w:bCs w:val="1"/>
          <w:sz w:val="34"/>
          <w:szCs w:val="34"/>
        </w:rPr>
      </w:pPr>
      <w:bookmarkStart w:colFirst="0" w:colLast="0" w:name="_8eioa4appx8e" w:id="5"/>
      <w:bookmarkEnd w:id="5"/>
      <w:r w:rsidDel="00000000" w:rsidR="00000000" w:rsidRPr="00000000">
        <w:rPr>
          <w:rtl w:val="0"/>
        </w:rPr>
      </w:r>
    </w:p>
    <w:p w:rsidR="00000000" w:rsidDel="00000000" w:rsidP="00000000" w:rsidRDefault="00000000" w:rsidRPr="00000000" w14:paraId="00000020">
      <w:pPr>
        <w:pStyle w:val="Heading2"/>
        <w:keepNext w:val="0"/>
        <w:keepLines w:val="0"/>
        <w:spacing w:after="0" w:before="0" w:lineRule="auto"/>
        <w:rPr>
          <w:rFonts w:ascii="Calibri" w:cs="Calibri" w:eastAsia="Calibri" w:hAnsi="Calibri"/>
          <w:b w:val="1"/>
          <w:bCs w:val="1"/>
          <w:sz w:val="34"/>
          <w:szCs w:val="34"/>
        </w:rPr>
      </w:pPr>
      <w:bookmarkStart w:colFirst="0" w:colLast="0" w:name="_l2dpncym4juj" w:id="6"/>
      <w:bookmarkEnd w:id="6"/>
      <w:r w:rsidDel="00000000" w:rsidR="00000000" w:rsidRPr="00000000">
        <w:rPr>
          <w:rtl w:val="0"/>
        </w:rPr>
      </w:r>
    </w:p>
    <w:p w:rsidR="00000000" w:rsidDel="00000000" w:rsidP="00000000" w:rsidRDefault="00000000" w:rsidRPr="00000000" w14:paraId="00000021">
      <w:pPr>
        <w:pStyle w:val="Heading2"/>
        <w:keepNext w:val="0"/>
        <w:keepLines w:val="0"/>
        <w:spacing w:after="0" w:before="0" w:lineRule="auto"/>
        <w:rPr>
          <w:rFonts w:ascii="Calibri" w:cs="Calibri" w:eastAsia="Calibri" w:hAnsi="Calibri"/>
          <w:b w:val="1"/>
          <w:bCs w:val="1"/>
          <w:sz w:val="34"/>
          <w:szCs w:val="34"/>
        </w:rPr>
      </w:pPr>
      <w:bookmarkStart w:colFirst="0" w:colLast="0" w:name="_bnkjymn4wnkt" w:id="7"/>
      <w:bookmarkEnd w:id="7"/>
      <w:r w:rsidDel="00000000" w:rsidR="00000000" w:rsidRPr="00000000">
        <w:rPr>
          <w:rtl w:val="0"/>
        </w:rPr>
      </w:r>
    </w:p>
    <w:p w:rsidR="00000000" w:rsidDel="00000000" w:rsidP="00000000" w:rsidRDefault="00000000" w:rsidRPr="00000000" w14:paraId="00000022">
      <w:pPr>
        <w:pStyle w:val="Heading2"/>
        <w:keepNext w:val="0"/>
        <w:keepLines w:val="0"/>
        <w:spacing w:after="0" w:before="0" w:lineRule="auto"/>
        <w:rPr>
          <w:rFonts w:ascii="Calibri" w:cs="Calibri" w:eastAsia="Calibri" w:hAnsi="Calibri"/>
          <w:b w:val="1"/>
          <w:bCs w:val="1"/>
          <w:sz w:val="34"/>
          <w:szCs w:val="34"/>
        </w:rPr>
      </w:pPr>
      <w:bookmarkStart w:colFirst="0" w:colLast="0" w:name="_2k3hrqu89jja" w:id="8"/>
      <w:bookmarkEnd w:id="8"/>
      <w:r w:rsidDel="00000000" w:rsidR="00000000" w:rsidRPr="00000000">
        <w:rPr>
          <w:rtl w:val="0"/>
        </w:rPr>
      </w:r>
    </w:p>
    <w:p w:rsidR="00000000" w:rsidDel="00000000" w:rsidP="00000000" w:rsidRDefault="00000000" w:rsidRPr="00000000" w14:paraId="00000023">
      <w:pPr>
        <w:pStyle w:val="Heading2"/>
        <w:keepNext w:val="0"/>
        <w:keepLines w:val="0"/>
        <w:spacing w:after="0" w:before="0" w:lineRule="auto"/>
        <w:rPr>
          <w:rFonts w:ascii="Calibri" w:cs="Calibri" w:eastAsia="Calibri" w:hAnsi="Calibri"/>
          <w:b w:val="1"/>
          <w:bCs w:val="1"/>
          <w:sz w:val="34"/>
          <w:szCs w:val="34"/>
        </w:rPr>
      </w:pPr>
      <w:bookmarkStart w:colFirst="0" w:colLast="0" w:name="_mfpiptl79a47" w:id="9"/>
      <w:bookmarkEnd w:id="9"/>
      <w:r w:rsidDel="00000000" w:rsidR="00000000" w:rsidRPr="00000000">
        <w:rPr>
          <w:rFonts w:ascii="Calibri" w:cs="Calibri" w:eastAsia="Calibri" w:hAnsi="Calibri"/>
          <w:b w:val="1"/>
          <w:bCs w:val="1"/>
          <w:sz w:val="34"/>
          <w:szCs w:val="34"/>
          <w:rtl w:val="0"/>
        </w:rPr>
        <w:t xml:space="preserve">Crowdsorsa’s invasive species season 2026 in numbers</w:t>
        <w:br w:type="textWrapping"/>
      </w:r>
    </w:p>
    <w:p w:rsidR="00000000" w:rsidDel="00000000" w:rsidP="00000000" w:rsidRDefault="00000000" w:rsidRPr="00000000" w14:paraId="00000024">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qtpnj5a2z8fg" w:id="10"/>
      <w:bookmarkEnd w:id="10"/>
      <w:r w:rsidDel="00000000" w:rsidR="00000000" w:rsidRPr="00000000">
        <w:rPr>
          <w:rFonts w:ascii="Calibri" w:cs="Calibri" w:eastAsia="Calibri" w:hAnsi="Calibri"/>
          <w:b w:val="1"/>
          <w:bCs w:val="1"/>
          <w:color w:val="000000"/>
          <w:sz w:val="26"/>
          <w:szCs w:val="26"/>
          <w:rtl w:val="0"/>
        </w:rPr>
        <w:t xml:space="preserve">Finland</w:t>
      </w:r>
    </w:p>
    <w:p w:rsidR="00000000" w:rsidDel="00000000" w:rsidP="00000000" w:rsidRDefault="00000000" w:rsidRPr="00000000" w14:paraId="00000025">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Cities and municipalities:</w:t>
      </w:r>
      <w:r w:rsidDel="00000000" w:rsidR="00000000" w:rsidRPr="00000000">
        <w:rPr>
          <w:rFonts w:ascii="Calibri" w:cs="Calibri" w:eastAsia="Calibri" w:hAnsi="Calibri"/>
          <w:rtl w:val="0"/>
        </w:rPr>
        <w:t xml:space="preserve"> 105</w:t>
      </w:r>
    </w:p>
    <w:p w:rsidR="00000000" w:rsidDel="00000000" w:rsidP="00000000" w:rsidRDefault="00000000" w:rsidRPr="00000000" w14:paraId="00000026">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Participants:</w:t>
      </w:r>
      <w:r w:rsidDel="00000000" w:rsidR="00000000" w:rsidRPr="00000000">
        <w:rPr>
          <w:rFonts w:ascii="Calibri" w:cs="Calibri" w:eastAsia="Calibri" w:hAnsi="Calibri"/>
          <w:rtl w:val="0"/>
        </w:rPr>
        <w:t xml:space="preserve"> 2,427</w:t>
      </w:r>
    </w:p>
    <w:p w:rsidR="00000000" w:rsidDel="00000000" w:rsidP="00000000" w:rsidRDefault="00000000" w:rsidRPr="00000000" w14:paraId="00000027">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Aged 13–19:</w:t>
      </w:r>
      <w:r w:rsidDel="00000000" w:rsidR="00000000" w:rsidRPr="00000000">
        <w:rPr>
          <w:rFonts w:ascii="Calibri" w:cs="Calibri" w:eastAsia="Calibri" w:hAnsi="Calibri"/>
          <w:rtl w:val="0"/>
        </w:rPr>
        <w:t xml:space="preserve"> 38%</w:t>
      </w:r>
    </w:p>
    <w:p w:rsidR="00000000" w:rsidDel="00000000" w:rsidP="00000000" w:rsidRDefault="00000000" w:rsidRPr="00000000" w14:paraId="00000028">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Area cleared:</w:t>
      </w:r>
      <w:r w:rsidDel="00000000" w:rsidR="00000000" w:rsidRPr="00000000">
        <w:rPr>
          <w:rFonts w:ascii="Calibri" w:cs="Calibri" w:eastAsia="Calibri" w:hAnsi="Calibri"/>
          <w:rtl w:val="0"/>
        </w:rPr>
        <w:t xml:space="preserve"> 2,747,623 m²</w:t>
      </w:r>
    </w:p>
    <w:p w:rsidR="00000000" w:rsidDel="00000000" w:rsidP="00000000" w:rsidRDefault="00000000" w:rsidRPr="00000000" w14:paraId="00000029">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Spanish slugs collected:</w:t>
      </w:r>
      <w:r w:rsidDel="00000000" w:rsidR="00000000" w:rsidRPr="00000000">
        <w:rPr>
          <w:rFonts w:ascii="Calibri" w:cs="Calibri" w:eastAsia="Calibri" w:hAnsi="Calibri"/>
          <w:rtl w:val="0"/>
        </w:rPr>
        <w:t xml:space="preserve"> 1,044 litres</w:t>
      </w:r>
    </w:p>
    <w:p w:rsidR="00000000" w:rsidDel="00000000" w:rsidP="00000000" w:rsidRDefault="00000000" w:rsidRPr="00000000" w14:paraId="0000002A">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Rewards paid:</w:t>
      </w:r>
      <w:r w:rsidDel="00000000" w:rsidR="00000000" w:rsidRPr="00000000">
        <w:rPr>
          <w:rFonts w:ascii="Calibri" w:cs="Calibri" w:eastAsia="Calibri" w:hAnsi="Calibri"/>
          <w:rtl w:val="0"/>
        </w:rPr>
        <w:t xml:space="preserve"> €201,910</w:t>
      </w:r>
    </w:p>
    <w:p w:rsidR="00000000" w:rsidDel="00000000" w:rsidP="00000000" w:rsidRDefault="00000000" w:rsidRPr="00000000" w14:paraId="0000002B">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Species removed:</w:t>
      </w:r>
      <w:r w:rsidDel="00000000" w:rsidR="00000000" w:rsidRPr="00000000">
        <w:rPr>
          <w:rFonts w:ascii="Calibri" w:cs="Calibri" w:eastAsia="Calibri" w:hAnsi="Calibri"/>
          <w:rtl w:val="0"/>
        </w:rPr>
        <w:t xml:space="preserve"> Himalayan balsam, lupine, Canadian goldenrod</w:t>
      </w:r>
    </w:p>
    <w:p w:rsidR="00000000" w:rsidDel="00000000" w:rsidP="00000000" w:rsidRDefault="00000000" w:rsidRPr="00000000" w14:paraId="0000002C">
      <w:pPr>
        <w:numPr>
          <w:ilvl w:val="0"/>
          <w:numId w:val="2"/>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Species mapped (documented locations):</w:t>
      </w:r>
      <w:r w:rsidDel="00000000" w:rsidR="00000000" w:rsidRPr="00000000">
        <w:rPr>
          <w:rFonts w:ascii="Calibri" w:cs="Calibri" w:eastAsia="Calibri" w:hAnsi="Calibri"/>
          <w:rtl w:val="0"/>
        </w:rPr>
        <w:t xml:space="preserve"> false spirea, Japanese rose</w:t>
        <w:br w:type="textWrapping"/>
      </w:r>
    </w:p>
    <w:p w:rsidR="00000000" w:rsidDel="00000000" w:rsidP="00000000" w:rsidRDefault="00000000" w:rsidRPr="00000000" w14:paraId="0000002D">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n460nt21u23u" w:id="11"/>
      <w:bookmarkEnd w:id="11"/>
      <w:r w:rsidDel="00000000" w:rsidR="00000000" w:rsidRPr="00000000">
        <w:rPr>
          <w:rFonts w:ascii="Calibri" w:cs="Calibri" w:eastAsia="Calibri" w:hAnsi="Calibri"/>
          <w:b w:val="1"/>
          <w:bCs w:val="1"/>
          <w:color w:val="000000"/>
          <w:sz w:val="26"/>
          <w:szCs w:val="26"/>
          <w:rtl w:val="0"/>
        </w:rPr>
        <w:t xml:space="preserve">Sweden</w:t>
      </w:r>
    </w:p>
    <w:p w:rsidR="00000000" w:rsidDel="00000000" w:rsidP="00000000" w:rsidRDefault="00000000" w:rsidRPr="00000000" w14:paraId="0000002E">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Municipalities:</w:t>
      </w:r>
      <w:r w:rsidDel="00000000" w:rsidR="00000000" w:rsidRPr="00000000">
        <w:rPr>
          <w:rFonts w:ascii="Calibri" w:cs="Calibri" w:eastAsia="Calibri" w:hAnsi="Calibri"/>
          <w:rtl w:val="0"/>
        </w:rPr>
        <w:t xml:space="preserve"> 15</w:t>
      </w:r>
    </w:p>
    <w:p w:rsidR="00000000" w:rsidDel="00000000" w:rsidP="00000000" w:rsidRDefault="00000000" w:rsidRPr="00000000" w14:paraId="0000002F">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Participants:</w:t>
      </w:r>
      <w:r w:rsidDel="00000000" w:rsidR="00000000" w:rsidRPr="00000000">
        <w:rPr>
          <w:rFonts w:ascii="Calibri" w:cs="Calibri" w:eastAsia="Calibri" w:hAnsi="Calibri"/>
          <w:rtl w:val="0"/>
        </w:rPr>
        <w:t xml:space="preserve"> 729</w:t>
      </w:r>
    </w:p>
    <w:p w:rsidR="00000000" w:rsidDel="00000000" w:rsidP="00000000" w:rsidRDefault="00000000" w:rsidRPr="00000000" w14:paraId="00000030">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Aged 13–19:</w:t>
      </w:r>
      <w:r w:rsidDel="00000000" w:rsidR="00000000" w:rsidRPr="00000000">
        <w:rPr>
          <w:rFonts w:ascii="Calibri" w:cs="Calibri" w:eastAsia="Calibri" w:hAnsi="Calibri"/>
          <w:rtl w:val="0"/>
        </w:rPr>
        <w:t xml:space="preserve"> 46%</w:t>
      </w:r>
    </w:p>
    <w:p w:rsidR="00000000" w:rsidDel="00000000" w:rsidP="00000000" w:rsidRDefault="00000000" w:rsidRPr="00000000" w14:paraId="00000031">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Area cleared:</w:t>
      </w:r>
      <w:r w:rsidDel="00000000" w:rsidR="00000000" w:rsidRPr="00000000">
        <w:rPr>
          <w:rFonts w:ascii="Calibri" w:cs="Calibri" w:eastAsia="Calibri" w:hAnsi="Calibri"/>
          <w:rtl w:val="0"/>
        </w:rPr>
        <w:t xml:space="preserve"> 482,918 m²</w:t>
      </w:r>
    </w:p>
    <w:p w:rsidR="00000000" w:rsidDel="00000000" w:rsidP="00000000" w:rsidRDefault="00000000" w:rsidRPr="00000000" w14:paraId="00000032">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Rewards paid:</w:t>
      </w:r>
      <w:r w:rsidDel="00000000" w:rsidR="00000000" w:rsidRPr="00000000">
        <w:rPr>
          <w:rFonts w:ascii="Calibri" w:cs="Calibri" w:eastAsia="Calibri" w:hAnsi="Calibri"/>
          <w:rtl w:val="0"/>
        </w:rPr>
        <w:t xml:space="preserve"> €21,140</w:t>
      </w:r>
    </w:p>
    <w:p w:rsidR="00000000" w:rsidDel="00000000" w:rsidP="00000000" w:rsidRDefault="00000000" w:rsidRPr="00000000" w14:paraId="00000033">
      <w:pPr>
        <w:numPr>
          <w:ilvl w:val="0"/>
          <w:numId w:val="3"/>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Species removed:</w:t>
      </w:r>
      <w:r w:rsidDel="00000000" w:rsidR="00000000" w:rsidRPr="00000000">
        <w:rPr>
          <w:rFonts w:ascii="Calibri" w:cs="Calibri" w:eastAsia="Calibri" w:hAnsi="Calibri"/>
          <w:rtl w:val="0"/>
        </w:rPr>
        <w:t xml:space="preserve"> Himalayan balsam, lupine, Canadian goldenrod</w:t>
        <w:br w:type="textWrapping"/>
      </w:r>
    </w:p>
    <w:p w:rsidR="00000000" w:rsidDel="00000000" w:rsidP="00000000" w:rsidRDefault="00000000" w:rsidRPr="00000000" w14:paraId="00000034">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yzfl19mdrb7y" w:id="12"/>
      <w:bookmarkEnd w:id="12"/>
      <w:r w:rsidDel="00000000" w:rsidR="00000000" w:rsidRPr="00000000">
        <w:rPr>
          <w:rFonts w:ascii="Calibri" w:cs="Calibri" w:eastAsia="Calibri" w:hAnsi="Calibri"/>
          <w:b w:val="1"/>
          <w:bCs w:val="1"/>
          <w:color w:val="000000"/>
          <w:sz w:val="26"/>
          <w:szCs w:val="26"/>
          <w:rtl w:val="0"/>
        </w:rPr>
        <w:t xml:space="preserve">Norway</w:t>
      </w:r>
    </w:p>
    <w:p w:rsidR="00000000" w:rsidDel="00000000" w:rsidP="00000000" w:rsidRDefault="00000000" w:rsidRPr="00000000" w14:paraId="00000035">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Municipalities:</w:t>
      </w:r>
      <w:r w:rsidDel="00000000" w:rsidR="00000000" w:rsidRPr="00000000">
        <w:rPr>
          <w:rFonts w:ascii="Calibri" w:cs="Calibri" w:eastAsia="Calibri" w:hAnsi="Calibri"/>
          <w:rtl w:val="0"/>
        </w:rPr>
        <w:t xml:space="preserve"> 8</w:t>
      </w:r>
    </w:p>
    <w:p w:rsidR="00000000" w:rsidDel="00000000" w:rsidP="00000000" w:rsidRDefault="00000000" w:rsidRPr="00000000" w14:paraId="00000036">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Participants:</w:t>
      </w:r>
      <w:r w:rsidDel="00000000" w:rsidR="00000000" w:rsidRPr="00000000">
        <w:rPr>
          <w:rFonts w:ascii="Calibri" w:cs="Calibri" w:eastAsia="Calibri" w:hAnsi="Calibri"/>
          <w:rtl w:val="0"/>
        </w:rPr>
        <w:t xml:space="preserve"> 356</w:t>
      </w:r>
    </w:p>
    <w:p w:rsidR="00000000" w:rsidDel="00000000" w:rsidP="00000000" w:rsidRDefault="00000000" w:rsidRPr="00000000" w14:paraId="00000037">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Aged 13–19:</w:t>
      </w:r>
      <w:r w:rsidDel="00000000" w:rsidR="00000000" w:rsidRPr="00000000">
        <w:rPr>
          <w:rFonts w:ascii="Calibri" w:cs="Calibri" w:eastAsia="Calibri" w:hAnsi="Calibri"/>
          <w:rtl w:val="0"/>
        </w:rPr>
        <w:t xml:space="preserve"> 50%</w:t>
      </w:r>
    </w:p>
    <w:p w:rsidR="00000000" w:rsidDel="00000000" w:rsidP="00000000" w:rsidRDefault="00000000" w:rsidRPr="00000000" w14:paraId="00000038">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Area cleared:</w:t>
      </w:r>
      <w:r w:rsidDel="00000000" w:rsidR="00000000" w:rsidRPr="00000000">
        <w:rPr>
          <w:rFonts w:ascii="Calibri" w:cs="Calibri" w:eastAsia="Calibri" w:hAnsi="Calibri"/>
          <w:rtl w:val="0"/>
        </w:rPr>
        <w:t xml:space="preserve"> 100,689 m²</w:t>
      </w:r>
    </w:p>
    <w:p w:rsidR="00000000" w:rsidDel="00000000" w:rsidP="00000000" w:rsidRDefault="00000000" w:rsidRPr="00000000" w14:paraId="00000039">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Rewards paid:</w:t>
      </w:r>
      <w:r w:rsidDel="00000000" w:rsidR="00000000" w:rsidRPr="00000000">
        <w:rPr>
          <w:rFonts w:ascii="Calibri" w:cs="Calibri" w:eastAsia="Calibri" w:hAnsi="Calibri"/>
          <w:rtl w:val="0"/>
        </w:rPr>
        <w:t xml:space="preserve"> €23,332</w:t>
      </w:r>
    </w:p>
    <w:p w:rsidR="00000000" w:rsidDel="00000000" w:rsidP="00000000" w:rsidRDefault="00000000" w:rsidRPr="00000000" w14:paraId="0000003A">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Species removed:</w:t>
      </w:r>
      <w:r w:rsidDel="00000000" w:rsidR="00000000" w:rsidRPr="00000000">
        <w:rPr>
          <w:rFonts w:ascii="Calibri" w:cs="Calibri" w:eastAsia="Calibri" w:hAnsi="Calibri"/>
          <w:rtl w:val="0"/>
        </w:rPr>
        <w:t xml:space="preserve"> Himalayan balsam, lupine, Canadian goldenrod, white sweetclover, dotted loosestrife</w:t>
      </w:r>
    </w:p>
    <w:p w:rsidR="00000000" w:rsidDel="00000000" w:rsidP="00000000" w:rsidRDefault="00000000" w:rsidRPr="00000000" w14:paraId="0000003B">
      <w:pPr>
        <w:numPr>
          <w:ilvl w:val="0"/>
          <w:numId w:val="1"/>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Species mapped (documented locations):</w:t>
      </w:r>
      <w:r w:rsidDel="00000000" w:rsidR="00000000" w:rsidRPr="00000000">
        <w:rPr>
          <w:rFonts w:ascii="Calibri" w:cs="Calibri" w:eastAsia="Calibri" w:hAnsi="Calibri"/>
          <w:rtl w:val="0"/>
        </w:rPr>
        <w:t xml:space="preserve"> red elderberry, Japanese knotweed, Japanese rose</w:t>
        <w:br w:type="textWrapping"/>
      </w:r>
    </w:p>
    <w:p w:rsidR="00000000" w:rsidDel="00000000" w:rsidP="00000000" w:rsidRDefault="00000000" w:rsidRPr="00000000" w14:paraId="0000003C">
      <w:pPr>
        <w:pStyle w:val="Heading3"/>
        <w:keepNext w:val="0"/>
        <w:keepLines w:val="0"/>
        <w:spacing w:after="0" w:before="0" w:lineRule="auto"/>
        <w:rPr>
          <w:rFonts w:ascii="Calibri" w:cs="Calibri" w:eastAsia="Calibri" w:hAnsi="Calibri"/>
          <w:b w:val="1"/>
          <w:bCs w:val="1"/>
          <w:color w:val="000000"/>
          <w:sz w:val="26"/>
          <w:szCs w:val="26"/>
        </w:rPr>
      </w:pPr>
      <w:bookmarkStart w:colFirst="0" w:colLast="0" w:name="_cgv47t8qyf30" w:id="13"/>
      <w:bookmarkEnd w:id="13"/>
      <w:r w:rsidDel="00000000" w:rsidR="00000000" w:rsidRPr="00000000">
        <w:rPr>
          <w:rFonts w:ascii="Calibri" w:cs="Calibri" w:eastAsia="Calibri" w:hAnsi="Calibri"/>
          <w:b w:val="1"/>
          <w:bCs w:val="1"/>
          <w:color w:val="000000"/>
          <w:sz w:val="26"/>
          <w:szCs w:val="26"/>
          <w:rtl w:val="0"/>
        </w:rPr>
        <w:t xml:space="preserve">All Three Countries Combined</w:t>
      </w:r>
    </w:p>
    <w:p w:rsidR="00000000" w:rsidDel="00000000" w:rsidP="00000000" w:rsidRDefault="00000000" w:rsidRPr="00000000" w14:paraId="0000003D">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Participants:</w:t>
      </w:r>
      <w:r w:rsidDel="00000000" w:rsidR="00000000" w:rsidRPr="00000000">
        <w:rPr>
          <w:rFonts w:ascii="Calibri" w:cs="Calibri" w:eastAsia="Calibri" w:hAnsi="Calibri"/>
          <w:rtl w:val="0"/>
        </w:rPr>
        <w:t xml:space="preserve"> 3,512</w:t>
      </w:r>
    </w:p>
    <w:p w:rsidR="00000000" w:rsidDel="00000000" w:rsidP="00000000" w:rsidRDefault="00000000" w:rsidRPr="00000000" w14:paraId="0000003E">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Aged 13–19:</w:t>
      </w:r>
      <w:r w:rsidDel="00000000" w:rsidR="00000000" w:rsidRPr="00000000">
        <w:rPr>
          <w:rFonts w:ascii="Calibri" w:cs="Calibri" w:eastAsia="Calibri" w:hAnsi="Calibri"/>
          <w:rtl w:val="0"/>
        </w:rPr>
        <w:t xml:space="preserve"> 41%</w:t>
      </w:r>
    </w:p>
    <w:p w:rsidR="00000000" w:rsidDel="00000000" w:rsidP="00000000" w:rsidRDefault="00000000" w:rsidRPr="00000000" w14:paraId="0000003F">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Area cleared:</w:t>
      </w:r>
      <w:r w:rsidDel="00000000" w:rsidR="00000000" w:rsidRPr="00000000">
        <w:rPr>
          <w:rFonts w:ascii="Calibri" w:cs="Calibri" w:eastAsia="Calibri" w:hAnsi="Calibri"/>
          <w:rtl w:val="0"/>
        </w:rPr>
        <w:t xml:space="preserve"> 3,331,230 m²</w:t>
      </w:r>
    </w:p>
    <w:p w:rsidR="00000000" w:rsidDel="00000000" w:rsidP="00000000" w:rsidRDefault="00000000" w:rsidRPr="00000000" w14:paraId="00000040">
      <w:pPr>
        <w:numPr>
          <w:ilvl w:val="0"/>
          <w:numId w:val="4"/>
        </w:numPr>
        <w:spacing w:after="0" w:before="0" w:lineRule="auto"/>
        <w:ind w:left="720" w:hanging="360"/>
        <w:rPr>
          <w:rFonts w:ascii="Calibri" w:cs="Calibri" w:eastAsia="Calibri" w:hAnsi="Calibri"/>
        </w:rPr>
      </w:pPr>
      <w:r w:rsidDel="00000000" w:rsidR="00000000" w:rsidRPr="00000000">
        <w:rPr>
          <w:rFonts w:ascii="Calibri" w:cs="Calibri" w:eastAsia="Calibri" w:hAnsi="Calibri"/>
          <w:b w:val="1"/>
          <w:bCs w:val="1"/>
          <w:rtl w:val="0"/>
        </w:rPr>
        <w:t xml:space="preserve">Rewards paid:</w:t>
      </w:r>
      <w:r w:rsidDel="00000000" w:rsidR="00000000" w:rsidRPr="00000000">
        <w:rPr>
          <w:rFonts w:ascii="Calibri" w:cs="Calibri" w:eastAsia="Calibri" w:hAnsi="Calibri"/>
          <w:rtl w:val="0"/>
        </w:rPr>
        <w:t xml:space="preserve"> €246,382</w:t>
      </w:r>
    </w:p>
    <w:p w:rsidR="00000000" w:rsidDel="00000000" w:rsidP="00000000" w:rsidRDefault="00000000" w:rsidRPr="00000000" w14:paraId="00000041">
      <w:pPr>
        <w:spacing w:after="0" w:before="0" w:lineRule="auto"/>
        <w:rPr>
          <w:rFonts w:ascii="Calibri" w:cs="Calibri" w:eastAsia="Calibri" w:hAnsi="Calibri"/>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f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