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661C4" w14:textId="77777777" w:rsidR="0061428E" w:rsidRPr="00F254D3" w:rsidRDefault="002A5B6D" w:rsidP="00F254D3">
      <w:pPr>
        <w:pStyle w:val="Alku2"/>
      </w:pPr>
      <w:r w:rsidRPr="00F254D3">
        <w:t>Lakialoite</w:t>
      </w:r>
    </w:p>
    <w:p w14:paraId="7401A266" w14:textId="71132C47" w:rsidR="00F36517" w:rsidRPr="00F254D3" w:rsidRDefault="0061428E" w:rsidP="00F254D3">
      <w:pPr>
        <w:pStyle w:val="Vpanimi"/>
      </w:pPr>
      <w:bookmarkStart w:id="0" w:name="Otsikko"/>
      <w:bookmarkEnd w:id="0"/>
      <w:r w:rsidRPr="00F254D3">
        <w:t xml:space="preserve">laiksi </w:t>
      </w:r>
      <w:r w:rsidR="0015786B">
        <w:t>tuloverolain 31 §:n muuttamisesta</w:t>
      </w:r>
    </w:p>
    <w:p w14:paraId="7DC0092E" w14:textId="77777777" w:rsidR="0061428E" w:rsidRDefault="0061428E" w:rsidP="00F254D3">
      <w:pPr>
        <w:pStyle w:val="Vpanimi"/>
      </w:pPr>
    </w:p>
    <w:p w14:paraId="4B2D19BA" w14:textId="77777777" w:rsidR="0061428E" w:rsidRPr="00F254D3" w:rsidRDefault="0061428E" w:rsidP="00F254D3">
      <w:pPr>
        <w:pStyle w:val="Vastottaja"/>
      </w:pPr>
      <w:bookmarkStart w:id="1" w:name="Kohde"/>
      <w:bookmarkEnd w:id="1"/>
      <w:r w:rsidRPr="00F254D3">
        <w:t>Eduskunnalle</w:t>
      </w:r>
    </w:p>
    <w:p w14:paraId="006BBF18" w14:textId="2B4099AE" w:rsidR="0072348B" w:rsidRPr="0072348B" w:rsidRDefault="0061428E" w:rsidP="00050E41">
      <w:pPr>
        <w:pStyle w:val="Paaasiallinensisalto"/>
      </w:pPr>
      <w:r w:rsidRPr="00F254D3">
        <w:t>ALOITTEEN PÄÄASIALLINEN SISÄLTÖ</w:t>
      </w:r>
    </w:p>
    <w:p w14:paraId="1CFBD4A9" w14:textId="4A762ED6" w:rsidR="00980ECF" w:rsidRDefault="00050E41" w:rsidP="00F254D3">
      <w:pPr>
        <w:pStyle w:val="Perustelu1"/>
      </w:pPr>
      <w:bookmarkStart w:id="2" w:name="YleisPerustelu"/>
      <w:bookmarkEnd w:id="2"/>
      <w:r>
        <w:t>Aloitteessa esitetään tuloverolain muuttamista siten, että</w:t>
      </w:r>
      <w:r w:rsidR="00980ECF">
        <w:t xml:space="preserve"> </w:t>
      </w:r>
      <w:r w:rsidR="00321B66">
        <w:t>ammatti</w:t>
      </w:r>
      <w:r w:rsidR="00980ECF">
        <w:t xml:space="preserve">taiteilijalla ja tieteellistä työtä tekevällä olisi oikeus vähentää </w:t>
      </w:r>
      <w:r w:rsidR="00980ECF" w:rsidRPr="00E34DBC">
        <w:t xml:space="preserve">työhuonekulut tosiasiallisten </w:t>
      </w:r>
      <w:r w:rsidR="00980ECF">
        <w:t>kustannusten</w:t>
      </w:r>
      <w:r w:rsidR="00980ECF" w:rsidRPr="00E34DBC">
        <w:t xml:space="preserve"> </w:t>
      </w:r>
      <w:r w:rsidR="00980ECF">
        <w:t>mukaan</w:t>
      </w:r>
      <w:r w:rsidR="00FE40FB">
        <w:t xml:space="preserve"> silloinkin, kun erillinen, vain tähän työhön tarkoitettu ja soveltuva työtila sijaitsee asunnon tai vapaa-ajan asunnon yhteydessä.</w:t>
      </w:r>
    </w:p>
    <w:p w14:paraId="39E7453D" w14:textId="6A207ED0" w:rsidR="0061428E" w:rsidRDefault="00050E41" w:rsidP="00F254D3">
      <w:pPr>
        <w:pStyle w:val="Perustelu1"/>
      </w:pPr>
      <w:r>
        <w:br/>
        <w:t>Esitetyllä muutoksella huomioitaisiin erityisesti taiteilijoiden asema, joka jäi huomiotta tuloverolain vähennyksiä vuodelle 2026 rajattaessa.</w:t>
      </w:r>
    </w:p>
    <w:p w14:paraId="785809AD" w14:textId="77777777" w:rsidR="0061428E" w:rsidRPr="00F254D3" w:rsidRDefault="0061428E" w:rsidP="00F254D3">
      <w:pPr>
        <w:pStyle w:val="Perustotsikko"/>
      </w:pPr>
      <w:r w:rsidRPr="00F254D3">
        <w:t>PERUSTELUT</w:t>
      </w:r>
    </w:p>
    <w:p w14:paraId="64782DDA" w14:textId="77777777" w:rsidR="0072348B" w:rsidRPr="0072348B" w:rsidRDefault="0072348B" w:rsidP="00F254D3">
      <w:pPr>
        <w:pStyle w:val="Perustelu1"/>
      </w:pPr>
    </w:p>
    <w:p w14:paraId="24DA77E6" w14:textId="719BA72B" w:rsidR="00BA7EFA" w:rsidRPr="00FE17E2" w:rsidRDefault="00BA7EFA" w:rsidP="00BA7EFA">
      <w:pPr>
        <w:pStyle w:val="Perustelu1"/>
        <w:rPr>
          <w:szCs w:val="24"/>
        </w:rPr>
      </w:pPr>
      <w:bookmarkStart w:id="3" w:name="Perustelu"/>
      <w:bookmarkEnd w:id="3"/>
      <w:r w:rsidRPr="00FE17E2">
        <w:rPr>
          <w:szCs w:val="24"/>
        </w:rPr>
        <w:t xml:space="preserve">Tuloverolakia (1535/1992) muutettiin </w:t>
      </w:r>
      <w:r w:rsidR="00050E41" w:rsidRPr="00FE17E2">
        <w:rPr>
          <w:szCs w:val="24"/>
        </w:rPr>
        <w:t xml:space="preserve">(1141/2025) </w:t>
      </w:r>
      <w:r w:rsidRPr="00FE17E2">
        <w:rPr>
          <w:szCs w:val="24"/>
        </w:rPr>
        <w:t>vuodelle 2026 muun muassa siten, että omassa tai perheen käytössä olevan asunnon tai vapaa-ajan asunnon kustannuksia ei enää voi pitää palkkatulon hankkimisesta tai säilyttämisestä johtuvina vähennyskelpoisina menoina</w:t>
      </w:r>
      <w:r w:rsidR="004B6A69">
        <w:rPr>
          <w:szCs w:val="24"/>
        </w:rPr>
        <w:t xml:space="preserve"> ja muiden tulojen hank</w:t>
      </w:r>
      <w:r w:rsidR="00396189">
        <w:rPr>
          <w:szCs w:val="24"/>
        </w:rPr>
        <w:t xml:space="preserve">innan osalta voidaan </w:t>
      </w:r>
      <w:r w:rsidR="00396189" w:rsidRPr="00DD5D07">
        <w:rPr>
          <w:szCs w:val="24"/>
        </w:rPr>
        <w:t xml:space="preserve">vähentää vain Verohallinnon </w:t>
      </w:r>
      <w:r w:rsidR="00B963EA" w:rsidRPr="00DD5D07">
        <w:rPr>
          <w:color w:val="000000"/>
          <w:szCs w:val="24"/>
        </w:rPr>
        <w:t>määräämä</w:t>
      </w:r>
      <w:r w:rsidR="00E06931" w:rsidRPr="00DD5D07">
        <w:rPr>
          <w:color w:val="000000"/>
          <w:szCs w:val="24"/>
        </w:rPr>
        <w:t xml:space="preserve"> kaavamai</w:t>
      </w:r>
      <w:r w:rsidR="006012AE">
        <w:rPr>
          <w:color w:val="000000"/>
          <w:szCs w:val="24"/>
        </w:rPr>
        <w:t>n</w:t>
      </w:r>
      <w:r w:rsidR="00E06931" w:rsidRPr="00DD5D07">
        <w:rPr>
          <w:color w:val="000000"/>
          <w:szCs w:val="24"/>
        </w:rPr>
        <w:t xml:space="preserve">en </w:t>
      </w:r>
      <w:r w:rsidR="00B963EA" w:rsidRPr="00DD5D07">
        <w:rPr>
          <w:color w:val="000000"/>
          <w:szCs w:val="24"/>
        </w:rPr>
        <w:t>työhuonevähenny</w:t>
      </w:r>
      <w:r w:rsidR="00C35B10">
        <w:rPr>
          <w:color w:val="000000"/>
          <w:szCs w:val="24"/>
        </w:rPr>
        <w:t xml:space="preserve">s </w:t>
      </w:r>
      <w:r w:rsidR="00E06931" w:rsidRPr="00DD5D07">
        <w:rPr>
          <w:color w:val="000000"/>
          <w:szCs w:val="24"/>
        </w:rPr>
        <w:t>(</w:t>
      </w:r>
      <w:r w:rsidR="00B963EA" w:rsidRPr="00DD5D07">
        <w:rPr>
          <w:color w:val="000000"/>
          <w:szCs w:val="24"/>
        </w:rPr>
        <w:t>31 §:n 9 mom</w:t>
      </w:r>
      <w:r w:rsidR="006012AE">
        <w:rPr>
          <w:color w:val="000000"/>
          <w:szCs w:val="24"/>
        </w:rPr>
        <w:t>.</w:t>
      </w:r>
      <w:r w:rsidR="00E06931" w:rsidRPr="00DD5D07">
        <w:rPr>
          <w:color w:val="000000"/>
          <w:szCs w:val="24"/>
        </w:rPr>
        <w:t>)</w:t>
      </w:r>
      <w:r w:rsidRPr="00DD5D07">
        <w:rPr>
          <w:szCs w:val="24"/>
        </w:rPr>
        <w:t>.</w:t>
      </w:r>
      <w:r w:rsidR="00A3250F" w:rsidRPr="00FE17E2">
        <w:rPr>
          <w:color w:val="000000"/>
          <w:szCs w:val="24"/>
        </w:rPr>
        <w:t xml:space="preserve"> </w:t>
      </w:r>
      <w:r w:rsidRPr="00FE17E2">
        <w:rPr>
          <w:szCs w:val="24"/>
        </w:rPr>
        <w:t xml:space="preserve">Muutoksen tavoitteena oli tiivistää veropohjaa ja näin kasvattaa verotuloja sekä yksinkertaistaa verojärjestelmää (HE 98/2025 vp). Tarkoituksena on mitä ilmeisemmin ollut vähentää etätyöntekijöiden työhuonevähennyksiä sekä vähennyksiä, joissa asumiseen ja työskentelyyn käytettävät tilat eivät ole erotettavissa toisistaan. </w:t>
      </w:r>
    </w:p>
    <w:p w14:paraId="6C367EC1" w14:textId="77777777" w:rsidR="00BA7EFA" w:rsidRDefault="00BA7EFA" w:rsidP="00BA7EFA">
      <w:pPr>
        <w:pStyle w:val="Perustelu1"/>
      </w:pPr>
    </w:p>
    <w:p w14:paraId="01A9A7E8" w14:textId="3BE5B24E" w:rsidR="00BA7EFA" w:rsidRDefault="00BA7EFA" w:rsidP="00BA7EFA">
      <w:pPr>
        <w:pStyle w:val="Perustelu1"/>
      </w:pPr>
      <w:r>
        <w:lastRenderedPageBreak/>
        <w:t xml:space="preserve">Tuloverolain 1.1.2026 voimaan tullut muutos aiheuttaa kuitenkin merkittävän taloudellisen haitan monille kuvataiteilijoille. Lainmuutosta valmisteltaessa ei ole ilmeisesti huomioitu, että taiteilijat ovat pääsääntöisesti tuloverolain piirissä ja työskentelevät laajasti kodin yhteydessä sijaitsevissa työtiloissa. Tämän vuoksi taiteilijoiden tosiasiallisen vähennysoikeuden muutos kaavamaiseksi ei kohtele taiteilijoita oikeudenmukaisesti ja aiheuttaa merkittävää haittaa ammatin harjoittamiselle. Tämä veropolitiikan muutos uhkaa johtaa siihen, että taiteilijat tarvitsevat enemmän suoraa tukea. </w:t>
      </w:r>
    </w:p>
    <w:p w14:paraId="649B1112" w14:textId="77777777" w:rsidR="00BA7EFA" w:rsidRDefault="00BA7EFA" w:rsidP="00BA7EFA">
      <w:pPr>
        <w:pStyle w:val="Perustelu1"/>
      </w:pPr>
    </w:p>
    <w:p w14:paraId="2BEADCAC" w14:textId="0A3D7167" w:rsidR="00BA7EFA" w:rsidRDefault="00BA7EFA" w:rsidP="00BA7EFA">
      <w:pPr>
        <w:pStyle w:val="Perustelu1"/>
      </w:pPr>
      <w:r>
        <w:t>La</w:t>
      </w:r>
      <w:r w:rsidR="00050E41">
        <w:t>kimuutoksen</w:t>
      </w:r>
      <w:r>
        <w:t xml:space="preserve"> valmistelussa ei kuultu taiteilijajärjestöjä tai ateljeetalojen omistajia lainkaan. Tällaiset usean eri tulonlähteen kautta ansiotulonsa keräävät ammattiryhmät, joiden työskentelyolosuhteet ovat erityisiä, ovat jääneet vaikutusten arvioinnin ulkopuolelle. Tuloverolain muutos voi tarkoittaa sitä, että kaikki kuvataiteilijat eivät voi enää asua tiloissa, jotka on nimenomaan tarkoitettu asumisen ja työskentelyn yhdistämiseen.  </w:t>
      </w:r>
    </w:p>
    <w:p w14:paraId="35A055C0" w14:textId="77777777" w:rsidR="00BA7EFA" w:rsidRDefault="00BA7EFA" w:rsidP="00BA7EFA">
      <w:pPr>
        <w:pStyle w:val="Perustelu1"/>
      </w:pPr>
    </w:p>
    <w:p w14:paraId="63067B58" w14:textId="635FB851" w:rsidR="00BA7EFA" w:rsidRDefault="00BA7EFA" w:rsidP="00BA7EFA">
      <w:pPr>
        <w:pStyle w:val="Perustelu1"/>
      </w:pPr>
      <w:r>
        <w:t>Vaikka kuvataiteilijoiden työskentelytilat ovat asunnon yhteydessä, ne ovat selkeästi erillisiä työskentelytiloja, ja näitä tiloja käytetään ainoastaan tulonhankkimistarkoitukseen. Taiteilijoille on myös täysin tähän tarkoitukseen rakennettuja ateljeetaloja, joissa työskentelytilat on selkeästi erotettu asunnosta. Ateljeeosa ei ole asumiskelpoinen ja sitä tulisi arvioida vastaavalla tavalla, kuin asunnon ulkopuolelta hankittua vain työskentelykäyttöön sopivaa työhuonetilaa. Veromuutos aiheuttaa erityisesti merkittävän taloudellisen tappion tuloverolain piirissä olevalle taiteilijalle, jotka asuvat tällaisissa ns. taiteilijataloissa.</w:t>
      </w:r>
      <w:r w:rsidR="0007680C">
        <w:t xml:space="preserve"> </w:t>
      </w:r>
      <w:r w:rsidR="0007680C">
        <w:br/>
      </w:r>
      <w:r w:rsidR="0007680C">
        <w:br/>
        <w:t>Aiempi k</w:t>
      </w:r>
      <w:r w:rsidR="0007680C" w:rsidRPr="0007680C">
        <w:t xml:space="preserve">aavamainen </w:t>
      </w:r>
      <w:r w:rsidR="0007680C">
        <w:t>työhuonevähennys</w:t>
      </w:r>
      <w:r w:rsidR="0007680C" w:rsidRPr="0007680C">
        <w:t xml:space="preserve"> perustu</w:t>
      </w:r>
      <w:r w:rsidR="0007680C">
        <w:t>i</w:t>
      </w:r>
      <w:r w:rsidR="0007680C" w:rsidRPr="0007680C">
        <w:t xml:space="preserve"> Verohallinnon luontoisetupäätöksessä </w:t>
      </w:r>
      <w:r w:rsidR="0007680C">
        <w:t>(</w:t>
      </w:r>
      <w:r w:rsidR="0007680C" w:rsidRPr="0007680C">
        <w:t>VH/6565/00.01.00/2024</w:t>
      </w:r>
      <w:r w:rsidR="0007680C">
        <w:t>)</w:t>
      </w:r>
      <w:r w:rsidR="0007680C" w:rsidRPr="0007680C">
        <w:t xml:space="preserve"> määrättyyn asuntoedun arvoon</w:t>
      </w:r>
      <w:r w:rsidR="008C4824">
        <w:t xml:space="preserve"> sekä arvioon </w:t>
      </w:r>
      <w:r w:rsidR="0007680C" w:rsidRPr="0007680C">
        <w:t xml:space="preserve">kalusteiden ja muiden vastaavien asuntoedun arvoon sisältymättömien kustannusten </w:t>
      </w:r>
      <w:r w:rsidR="008C4824">
        <w:t>osuudesta</w:t>
      </w:r>
      <w:r w:rsidR="0007680C" w:rsidRPr="0007680C">
        <w:t xml:space="preserve"> </w:t>
      </w:r>
      <w:r w:rsidR="008C4824">
        <w:t>ja</w:t>
      </w:r>
      <w:r w:rsidR="0007680C" w:rsidRPr="0007680C">
        <w:t xml:space="preserve"> työkäytön osuu</w:t>
      </w:r>
      <w:r w:rsidR="008C4824">
        <w:t>desta</w:t>
      </w:r>
      <w:r w:rsidR="0007680C" w:rsidRPr="0007680C">
        <w:t xml:space="preserve"> noin 10 neliön tilassa</w:t>
      </w:r>
      <w:r w:rsidR="0007680C">
        <w:t xml:space="preserve"> </w:t>
      </w:r>
      <w:r w:rsidR="0007680C" w:rsidRPr="0007680C">
        <w:t>(HE 98/2025 vp s.10). Tämä ei vastaa taiteilijoiden työtilojen todellisuutta.</w:t>
      </w:r>
    </w:p>
    <w:p w14:paraId="0AB6BB95" w14:textId="77777777" w:rsidR="00BA7EFA" w:rsidRDefault="00BA7EFA" w:rsidP="00BA7EFA">
      <w:pPr>
        <w:pStyle w:val="Perustelu1"/>
      </w:pPr>
    </w:p>
    <w:p w14:paraId="1F470A17" w14:textId="77777777" w:rsidR="00BA7EFA" w:rsidRDefault="00BA7EFA" w:rsidP="00BA7EFA">
      <w:pPr>
        <w:pStyle w:val="Perustelu1"/>
      </w:pPr>
      <w:r>
        <w:t xml:space="preserve">Ateljeeasuntojen vuokrasopimuksissa on tarvittaessa erotettavissa ateljeeosan osuus vuokranmäärästä. Ateljeeasuntoon liittyvä kulu on helposti todennettavissa myös todellisen </w:t>
      </w:r>
      <w:r>
        <w:lastRenderedPageBreak/>
        <w:t xml:space="preserve">määränsä mukaan. Myös vapailta markkinoilta hankitussa asunnossa taiteilijalla on tyypillisimmillään kokonainen huone työkäytössä ja työkäyttö helposti todennettavissa. </w:t>
      </w:r>
    </w:p>
    <w:p w14:paraId="4CC52725" w14:textId="77777777" w:rsidR="00BA7EFA" w:rsidRDefault="00BA7EFA" w:rsidP="00BA7EFA">
      <w:pPr>
        <w:pStyle w:val="Perustelu1"/>
      </w:pPr>
    </w:p>
    <w:p w14:paraId="427B9959" w14:textId="77777777" w:rsidR="00BA7EFA" w:rsidRDefault="00BA7EFA" w:rsidP="00BA7EFA">
      <w:pPr>
        <w:pStyle w:val="Perustelu1"/>
      </w:pPr>
      <w:r>
        <w:t xml:space="preserve">Kuvataiteeseen käytettäviä tiloja ei yleensä voida käyttää asumiseen, vaan kyse on selkeästi asumisesta erotettavasta tilasta. Työskentelytilat ovat monesti asuinkelvottomia esimerkiksi työvälineiden ja työstettävien materiaalien vuoksi. Taiteilijoiden työ saattaa olla esimerkiksi </w:t>
      </w:r>
    </w:p>
    <w:p w14:paraId="6E762812" w14:textId="1AB6BC2F" w:rsidR="0061428E" w:rsidRDefault="00BA7EFA" w:rsidP="00BA7EFA">
      <w:pPr>
        <w:pStyle w:val="Perustelu1"/>
      </w:pPr>
      <w:r>
        <w:t>hitsausta, puun, lasikuidun, kiven tai kipsin työstämistä, hengitykselle haitallisten materiaalien käsittelyä ja säilyttämistä. Näin ollen työtilat saattavat olla pölyisiä ja niissä on erittäin painaviakin keskeneräisiä taideteoksia, eikä tiloissa voida viettää normaalia vapaa-aikaa.</w:t>
      </w:r>
    </w:p>
    <w:p w14:paraId="3CE4F409" w14:textId="77777777" w:rsidR="00BA7EFA" w:rsidRDefault="00BA7EFA" w:rsidP="00BA7EFA">
      <w:pPr>
        <w:pStyle w:val="Perustelu1"/>
      </w:pPr>
    </w:p>
    <w:p w14:paraId="2C41A365" w14:textId="26F8834A" w:rsidR="00FE40FB" w:rsidRPr="00E34DBC" w:rsidRDefault="00BA7EFA" w:rsidP="00FE40FB">
      <w:pPr>
        <w:pStyle w:val="Momentti"/>
        <w:ind w:firstLine="0"/>
      </w:pPr>
      <w:r>
        <w:t>Tällä aloitteella ehdotan, että tuloverolain 31 § muutettaisiin lisäämällä</w:t>
      </w:r>
      <w:r w:rsidR="00FE40FB">
        <w:t xml:space="preserve"> pykälän 10 momentiksi </w:t>
      </w:r>
      <w:r>
        <w:t xml:space="preserve">nimenomaisia työskentelytiloja koskeva poikkeus. </w:t>
      </w:r>
      <w:r w:rsidR="00050E41">
        <w:t>Kun pääsäännön mukaan v</w:t>
      </w:r>
      <w:r>
        <w:t>erovelvollisen omassa tai perheen käytössä olevan asunnon tai vapaa-ajan asunnon kustannukset eivät ole vähennyskelpoisia menoja</w:t>
      </w:r>
      <w:r w:rsidR="00050E41">
        <w:t>,</w:t>
      </w:r>
      <w:r w:rsidR="00FE40FB">
        <w:t xml:space="preserve"> ehdotetun uuden momentin mukaan tästä poiketen pykälän 1 momentin 4 kohdassa tarkoitetun tieteellisen työ</w:t>
      </w:r>
      <w:r w:rsidR="00A53580">
        <w:t>n</w:t>
      </w:r>
      <w:r w:rsidR="00FE40FB">
        <w:t xml:space="preserve"> ja taiteen harjoittamisen osalta verovelvollisella olisi oikeus vähentää </w:t>
      </w:r>
      <w:r w:rsidR="00FE40FB" w:rsidRPr="00E34DBC">
        <w:t xml:space="preserve">työhuonekulut tosiasiallisten </w:t>
      </w:r>
      <w:r w:rsidR="00FE40FB">
        <w:t>kustannusten</w:t>
      </w:r>
      <w:r w:rsidR="00FE40FB" w:rsidRPr="00E34DBC">
        <w:t xml:space="preserve"> </w:t>
      </w:r>
      <w:r w:rsidR="00FE40FB">
        <w:t>mukaan</w:t>
      </w:r>
      <w:r w:rsidR="00FE40FB" w:rsidRPr="00E34DBC">
        <w:t>. </w:t>
      </w:r>
    </w:p>
    <w:p w14:paraId="45EC3C8A" w14:textId="299E4619" w:rsidR="0061428E" w:rsidRPr="00F254D3" w:rsidRDefault="0072348B" w:rsidP="00F254D3">
      <w:pPr>
        <w:pStyle w:val="Johdanto"/>
      </w:pPr>
      <w:bookmarkStart w:id="4" w:name="Johdanto"/>
      <w:bookmarkEnd w:id="4"/>
      <w:r w:rsidRPr="00F254D3">
        <w:t>E</w:t>
      </w:r>
      <w:r w:rsidR="0061428E" w:rsidRPr="00F254D3">
        <w:t>dellä olevan perusteella ehdotan,</w:t>
      </w:r>
    </w:p>
    <w:p w14:paraId="12DB59AB" w14:textId="718C31F2" w:rsidR="0061428E" w:rsidRDefault="0061428E" w:rsidP="00F254D3">
      <w:pPr>
        <w:pStyle w:val="Ehdotus"/>
      </w:pPr>
      <w:bookmarkStart w:id="5" w:name="Ehdotus"/>
      <w:bookmarkEnd w:id="5"/>
      <w:r w:rsidRPr="00F254D3">
        <w:t>että eduskunta hyväksyy seuraavan lakiehdotuksen:</w:t>
      </w:r>
    </w:p>
    <w:p w14:paraId="022EDEFF" w14:textId="77777777" w:rsidR="009B1D10" w:rsidRPr="00F254D3" w:rsidRDefault="009B1D10" w:rsidP="00F254D3">
      <w:pPr>
        <w:pStyle w:val="Ehdotus"/>
      </w:pPr>
    </w:p>
    <w:p w14:paraId="51B6C011" w14:textId="77777777" w:rsidR="0061428E" w:rsidRPr="00F254D3" w:rsidRDefault="0061428E" w:rsidP="00F254D3">
      <w:pPr>
        <w:pStyle w:val="Laki"/>
      </w:pPr>
      <w:bookmarkStart w:id="6" w:name="EhdNumero"/>
      <w:bookmarkEnd w:id="6"/>
      <w:r w:rsidRPr="00F254D3">
        <w:t>Laki</w:t>
      </w:r>
    </w:p>
    <w:p w14:paraId="6AF336DF" w14:textId="46C0C7ED" w:rsidR="005030DA" w:rsidRPr="00F254D3" w:rsidRDefault="0015786B" w:rsidP="00F254D3">
      <w:pPr>
        <w:pStyle w:val="Lainnimi"/>
      </w:pPr>
      <w:bookmarkStart w:id="7" w:name="Laki"/>
      <w:bookmarkEnd w:id="7"/>
      <w:r>
        <w:t>tuloverolain 31 §:n muuttamisesta</w:t>
      </w:r>
    </w:p>
    <w:p w14:paraId="2EAD6B7D" w14:textId="77777777" w:rsidR="00EE0ACF" w:rsidRPr="00EE0ACF" w:rsidRDefault="00EE0ACF" w:rsidP="00FE40FB">
      <w:pPr>
        <w:pStyle w:val="Johtolause"/>
        <w:ind w:left="0"/>
      </w:pPr>
    </w:p>
    <w:p w14:paraId="4E01772C" w14:textId="77777777" w:rsidR="0061428E" w:rsidRDefault="0061428E" w:rsidP="00F254D3">
      <w:pPr>
        <w:pStyle w:val="Johtolause"/>
      </w:pPr>
      <w:r w:rsidRPr="00F254D3">
        <w:t>Eduskunnan päätöksen mukaisesti</w:t>
      </w:r>
    </w:p>
    <w:p w14:paraId="0FCAC66B" w14:textId="105A4D6F" w:rsidR="00444260" w:rsidRDefault="00016533" w:rsidP="00FE40FB">
      <w:pPr>
        <w:pStyle w:val="Johtolause"/>
        <w:ind w:left="0" w:firstLine="567"/>
      </w:pPr>
      <w:r>
        <w:rPr>
          <w:i/>
          <w:iCs/>
        </w:rPr>
        <w:t>lisätään</w:t>
      </w:r>
      <w:r w:rsidR="009B1D10">
        <w:rPr>
          <w:i/>
          <w:iCs/>
        </w:rPr>
        <w:t xml:space="preserve"> </w:t>
      </w:r>
      <w:r w:rsidR="009B1D10">
        <w:t>tuloverolain (</w:t>
      </w:r>
      <w:r w:rsidR="00BA7EFA" w:rsidRPr="00BA7EFA">
        <w:t>1535/1992</w:t>
      </w:r>
      <w:r w:rsidR="009B1D10">
        <w:t>) 31 §:</w:t>
      </w:r>
      <w:r>
        <w:t>ään</w:t>
      </w:r>
      <w:r w:rsidR="0007680C">
        <w:t>,</w:t>
      </w:r>
      <w:r w:rsidR="009B1D10">
        <w:t xml:space="preserve"> sellaisena </w:t>
      </w:r>
      <w:r w:rsidR="0007680C" w:rsidRPr="0007680C">
        <w:t>kuin se on osaksi laeiss</w:t>
      </w:r>
      <w:r w:rsidR="0007680C">
        <w:t xml:space="preserve">a </w:t>
      </w:r>
      <w:r w:rsidR="0007680C" w:rsidRPr="0007680C">
        <w:t>1170/1998, 716/2004, 876/2017, 1077/2020, 619/2021 ja 1141/2025</w:t>
      </w:r>
      <w:r w:rsidR="0007680C">
        <w:t>, uusi 10 momentti seuraavasti:</w:t>
      </w:r>
      <w:bookmarkStart w:id="8" w:name="Johtolause"/>
      <w:bookmarkEnd w:id="8"/>
    </w:p>
    <w:p w14:paraId="712AA579" w14:textId="2FE63206" w:rsidR="0061428E" w:rsidRDefault="0015786B" w:rsidP="00F254D3">
      <w:pPr>
        <w:pStyle w:val="Pyknumero"/>
      </w:pPr>
      <w:r>
        <w:t>31</w:t>
      </w:r>
      <w:r w:rsidR="0061428E">
        <w:t xml:space="preserve"> §</w:t>
      </w:r>
    </w:p>
    <w:p w14:paraId="059E1EF0" w14:textId="7C712CEF" w:rsidR="00444260" w:rsidRPr="0015786B" w:rsidRDefault="0015786B" w:rsidP="00F254D3">
      <w:pPr>
        <w:pStyle w:val="Lainnimi"/>
      </w:pPr>
      <w:bookmarkStart w:id="9" w:name="Pykala"/>
      <w:bookmarkEnd w:id="9"/>
      <w:r w:rsidRPr="0015786B">
        <w:t>Luonnollisia vähennyksiä koskevat erityiset säännökset</w:t>
      </w:r>
    </w:p>
    <w:p w14:paraId="0A6DAB79" w14:textId="5FF65D34" w:rsidR="0015786B" w:rsidRPr="0074711D" w:rsidRDefault="0015786B" w:rsidP="0015786B">
      <w:pPr>
        <w:pStyle w:val="Momentti"/>
        <w:ind w:firstLine="0"/>
        <w:jc w:val="center"/>
      </w:pPr>
      <w:r>
        <w:t>-------------------------------</w:t>
      </w:r>
    </w:p>
    <w:p w14:paraId="63D1571F" w14:textId="0F4C806D" w:rsidR="00E34DBC" w:rsidRPr="00E34DBC" w:rsidRDefault="00E34DBC" w:rsidP="0021253D">
      <w:pPr>
        <w:pStyle w:val="Momentti"/>
      </w:pPr>
      <w:bookmarkStart w:id="10" w:name="Momentti"/>
      <w:bookmarkEnd w:id="10"/>
      <w:r>
        <w:lastRenderedPageBreak/>
        <w:t>Poiketen siitä, mitä 9 momentissa säädetään, 1 momentin 4 kohdassa tarkoitetun tieteellisen työ</w:t>
      </w:r>
      <w:r w:rsidR="00260345">
        <w:t>n</w:t>
      </w:r>
      <w:r>
        <w:t xml:space="preserve"> ja taiteen harjoittamisen osalta verovelvollisella on oikeus vähentää </w:t>
      </w:r>
      <w:r w:rsidRPr="00E34DBC">
        <w:t xml:space="preserve">työhuonekulut tosiasiallisten </w:t>
      </w:r>
      <w:r w:rsidR="00016533">
        <w:t>kustannusten</w:t>
      </w:r>
      <w:r w:rsidRPr="00E34DBC">
        <w:t xml:space="preserve"> </w:t>
      </w:r>
      <w:r w:rsidR="00016533">
        <w:t>mukaan</w:t>
      </w:r>
      <w:r w:rsidRPr="00E34DBC">
        <w:t>. </w:t>
      </w:r>
    </w:p>
    <w:p w14:paraId="15FF0845" w14:textId="77777777" w:rsidR="0061428E" w:rsidRDefault="0061428E" w:rsidP="0061428E">
      <w:pPr>
        <w:pStyle w:val="Voimaantuloviiva"/>
      </w:pPr>
    </w:p>
    <w:p w14:paraId="73ECF8AF" w14:textId="04E798F7" w:rsidR="0061428E" w:rsidRPr="0021253D" w:rsidRDefault="0061428E" w:rsidP="0021253D">
      <w:pPr>
        <w:pStyle w:val="Voimaantulosaannos"/>
      </w:pPr>
      <w:bookmarkStart w:id="11" w:name="Voimaantulo"/>
      <w:bookmarkEnd w:id="11"/>
      <w:r w:rsidRPr="0021253D">
        <w:t>Tämä laki tulee voimaan</w:t>
      </w:r>
      <w:r w:rsidR="00BC0192" w:rsidRPr="0021253D">
        <w:t xml:space="preserve"> </w:t>
      </w:r>
      <w:r w:rsidRPr="0021253D">
        <w:t>päivänä</w:t>
      </w:r>
      <w:r w:rsidR="00BC0192" w:rsidRPr="0021253D">
        <w:t xml:space="preserve"> </w:t>
      </w:r>
      <w:r w:rsidRPr="0021253D">
        <w:t>kuuta 20</w:t>
      </w:r>
      <w:r w:rsidR="00BC0192" w:rsidRPr="0021253D">
        <w:t xml:space="preserve">  </w:t>
      </w:r>
      <w:r w:rsidRPr="0021253D">
        <w:t>.</w:t>
      </w:r>
    </w:p>
    <w:p w14:paraId="650D4590" w14:textId="77777777" w:rsidR="0061428E" w:rsidRDefault="0061428E" w:rsidP="0061428E">
      <w:pPr>
        <w:pStyle w:val="Palstaviiva"/>
      </w:pPr>
    </w:p>
    <w:p w14:paraId="4AF2B804" w14:textId="493045F3" w:rsidR="0061428E" w:rsidRDefault="0061428E" w:rsidP="00BA7EFA">
      <w:pPr>
        <w:pStyle w:val="Ehdnumero"/>
      </w:pPr>
    </w:p>
    <w:p w14:paraId="5C8A606C" w14:textId="77777777" w:rsidR="0061428E" w:rsidRDefault="0061428E" w:rsidP="0021253D">
      <w:pPr>
        <w:pStyle w:val="Allekirjoit"/>
      </w:pPr>
    </w:p>
    <w:p w14:paraId="43A1E973" w14:textId="387F65AB" w:rsidR="0061428E" w:rsidRPr="0021253D" w:rsidRDefault="0061428E" w:rsidP="0021253D">
      <w:pPr>
        <w:pStyle w:val="Allekirjoit"/>
      </w:pPr>
      <w:r w:rsidRPr="0021253D">
        <w:t xml:space="preserve">Helsingissä </w:t>
      </w:r>
      <w:r w:rsidR="00C85F6F">
        <w:t>13</w:t>
      </w:r>
      <w:r w:rsidRPr="0021253D">
        <w:t>.</w:t>
      </w:r>
      <w:r w:rsidR="00C85F6F">
        <w:t>10</w:t>
      </w:r>
      <w:r w:rsidRPr="0021253D">
        <w:t>.</w:t>
      </w:r>
      <w:r w:rsidR="00404FA7">
        <w:t>2026</w:t>
      </w:r>
    </w:p>
    <w:p w14:paraId="3585AEEE" w14:textId="77777777" w:rsidR="0061428E" w:rsidRPr="0021253D" w:rsidRDefault="0061428E" w:rsidP="0021253D">
      <w:pPr>
        <w:pStyle w:val="Allekirjoit"/>
      </w:pPr>
    </w:p>
    <w:p w14:paraId="6494A53E" w14:textId="77777777" w:rsidR="0061428E" w:rsidRPr="0021253D" w:rsidRDefault="0021253D" w:rsidP="0021253D">
      <w:pPr>
        <w:pStyle w:val="Allekirjoit"/>
      </w:pPr>
      <w:r>
        <w:rPr>
          <w:noProof/>
        </w:rPr>
        <mc:AlternateContent>
          <mc:Choice Requires="wps">
            <w:drawing>
              <wp:anchor distT="0" distB="0" distL="114300" distR="114300" simplePos="0" relativeHeight="251659264" behindDoc="0" locked="0" layoutInCell="1" allowOverlap="1" wp14:anchorId="67471402" wp14:editId="2B6F7334">
                <wp:simplePos x="0" y="0"/>
                <wp:positionH relativeFrom="column">
                  <wp:posOffset>-7620</wp:posOffset>
                </wp:positionH>
                <wp:positionV relativeFrom="paragraph">
                  <wp:posOffset>339090</wp:posOffset>
                </wp:positionV>
                <wp:extent cx="2411730" cy="0"/>
                <wp:effectExtent l="0" t="0" r="0" b="0"/>
                <wp:wrapNone/>
                <wp:docPr id="240803341" name="Straight Connector 1"/>
                <wp:cNvGraphicFramePr/>
                <a:graphic xmlns:a="http://schemas.openxmlformats.org/drawingml/2006/main">
                  <a:graphicData uri="http://schemas.microsoft.com/office/word/2010/wordprocessingShape">
                    <wps:wsp>
                      <wps:cNvCnPr/>
                      <wps:spPr>
                        <a:xfrm>
                          <a:off x="0" y="0"/>
                          <a:ext cx="2411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25BB9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pt,26.7pt" to="189.3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kcYmQEAAIgDAAAOAAAAZHJzL2Uyb0RvYy54bWysU8tu2zAQvAfoPxC815LcI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" strokecolor="black [3200]" strokeweight=".5pt">
                <v:stroke joinstyle="miter"/>
              </v:line>
            </w:pict>
          </mc:Fallback>
        </mc:AlternateContent>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r w:rsidR="0061428E" w:rsidRPr="0021253D">
        <w:softHyphen/>
      </w:r>
    </w:p>
    <w:p w14:paraId="7648FBDF" w14:textId="2A53C1DA" w:rsidR="00CB3C0B" w:rsidRPr="0021253D" w:rsidRDefault="00BA7EFA" w:rsidP="00CB3C0B">
      <w:pPr>
        <w:pStyle w:val="Leipteksti"/>
        <w:rPr>
          <w:szCs w:val="22"/>
          <w:lang w:val="fi-FI"/>
        </w:rPr>
      </w:pPr>
      <w:r>
        <w:rPr>
          <w:szCs w:val="22"/>
          <w:lang w:val="fi-FI"/>
        </w:rPr>
        <w:t>Pia Lohikoski vas</w:t>
      </w:r>
    </w:p>
    <w:p w14:paraId="68F38994" w14:textId="77777777" w:rsidR="0061428E" w:rsidRDefault="0061428E" w:rsidP="0061428E">
      <w:pPr>
        <w:rPr>
          <w:color w:val="FF0000"/>
          <w:lang w:val="fi-FI"/>
        </w:rPr>
      </w:pPr>
    </w:p>
    <w:p w14:paraId="61F1DE70" w14:textId="77777777" w:rsidR="0061428E" w:rsidRDefault="0061428E" w:rsidP="0021253D">
      <w:pPr>
        <w:pStyle w:val="Allekirjoit"/>
      </w:pPr>
    </w:p>
    <w:p w14:paraId="16EF4934" w14:textId="77777777" w:rsidR="0061428E" w:rsidRPr="00500C81" w:rsidRDefault="0061428E" w:rsidP="0061428E">
      <w:pPr>
        <w:rPr>
          <w:color w:val="FF0000"/>
          <w:lang w:val="fi-FI"/>
        </w:rPr>
      </w:pPr>
    </w:p>
    <w:p w14:paraId="74D8138C" w14:textId="77777777" w:rsidR="000F6BF7" w:rsidRDefault="000F6BF7" w:rsidP="00F254D3">
      <w:pPr>
        <w:rPr>
          <w:lang w:val="fi-FI"/>
        </w:rPr>
      </w:pPr>
    </w:p>
    <w:p w14:paraId="2072E2E3" w14:textId="77777777" w:rsidR="0021253D" w:rsidRDefault="0021253D" w:rsidP="00F254D3">
      <w:pPr>
        <w:rPr>
          <w:lang w:val="fi-FI"/>
        </w:rPr>
      </w:pPr>
    </w:p>
    <w:p w14:paraId="7276F035" w14:textId="77777777" w:rsidR="0021253D" w:rsidRDefault="0021253D" w:rsidP="00F254D3">
      <w:pPr>
        <w:rPr>
          <w:lang w:val="fi-FI"/>
        </w:rPr>
      </w:pPr>
    </w:p>
    <w:p w14:paraId="57EA27F9" w14:textId="77777777" w:rsidR="0021253D" w:rsidRDefault="0021253D" w:rsidP="00F254D3">
      <w:pPr>
        <w:rPr>
          <w:lang w:val="fi-FI"/>
        </w:rPr>
      </w:pPr>
    </w:p>
    <w:p w14:paraId="4D0C6C13" w14:textId="77777777" w:rsidR="0021253D" w:rsidRDefault="0021253D" w:rsidP="00F254D3">
      <w:pPr>
        <w:rPr>
          <w:lang w:val="fi-FI"/>
        </w:rPr>
      </w:pPr>
    </w:p>
    <w:p w14:paraId="709AEEF7" w14:textId="77777777" w:rsidR="0021253D" w:rsidRDefault="0021253D" w:rsidP="00F254D3">
      <w:pPr>
        <w:rPr>
          <w:lang w:val="fi-FI"/>
        </w:rPr>
      </w:pPr>
    </w:p>
    <w:p w14:paraId="02CE6050" w14:textId="77777777" w:rsidR="0021253D" w:rsidRDefault="0021253D" w:rsidP="00F254D3">
      <w:pPr>
        <w:rPr>
          <w:lang w:val="fi-FI"/>
        </w:rPr>
      </w:pPr>
    </w:p>
    <w:p w14:paraId="425183CD" w14:textId="77777777" w:rsidR="0021253D" w:rsidRDefault="0021253D" w:rsidP="00F254D3">
      <w:pPr>
        <w:rPr>
          <w:lang w:val="fi-FI"/>
        </w:rPr>
      </w:pPr>
    </w:p>
    <w:p w14:paraId="4C3A25CB" w14:textId="77777777" w:rsidR="0021253D" w:rsidRDefault="0021253D" w:rsidP="00F254D3">
      <w:pPr>
        <w:rPr>
          <w:lang w:val="fi-FI"/>
        </w:rPr>
      </w:pPr>
    </w:p>
    <w:p w14:paraId="6DC8B0D0" w14:textId="77777777" w:rsidR="0021253D" w:rsidRDefault="0021253D" w:rsidP="00F254D3">
      <w:pPr>
        <w:rPr>
          <w:lang w:val="fi-FI"/>
        </w:rPr>
      </w:pPr>
    </w:p>
    <w:p w14:paraId="4734141F" w14:textId="77777777" w:rsidR="0021253D" w:rsidRDefault="0021253D" w:rsidP="00F254D3">
      <w:pPr>
        <w:rPr>
          <w:lang w:val="fi-FI"/>
        </w:rPr>
      </w:pPr>
    </w:p>
    <w:p w14:paraId="33F4CD24" w14:textId="77777777" w:rsidR="0021253D" w:rsidRDefault="0021253D" w:rsidP="00F254D3">
      <w:pPr>
        <w:rPr>
          <w:lang w:val="fi-FI"/>
        </w:rPr>
      </w:pPr>
    </w:p>
    <w:p w14:paraId="516EBCC9" w14:textId="77777777" w:rsidR="0021253D" w:rsidRDefault="0021253D" w:rsidP="00F254D3">
      <w:pPr>
        <w:rPr>
          <w:lang w:val="fi-FI"/>
        </w:rPr>
      </w:pPr>
    </w:p>
    <w:p w14:paraId="204D5BA4" w14:textId="77777777" w:rsidR="0021253D" w:rsidRPr="0061428E" w:rsidRDefault="0021253D" w:rsidP="00F254D3">
      <w:pPr>
        <w:rPr>
          <w:lang w:val="fi-FI"/>
        </w:rPr>
      </w:pPr>
    </w:p>
    <w:sectPr w:rsidR="0021253D" w:rsidRPr="0061428E" w:rsidSect="00F254D3">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417" w:left="1134" w:header="85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34535" w14:textId="77777777" w:rsidR="007C1742" w:rsidRDefault="007C1742" w:rsidP="00CB3C0B">
      <w:r>
        <w:separator/>
      </w:r>
    </w:p>
  </w:endnote>
  <w:endnote w:type="continuationSeparator" w:id="0">
    <w:p w14:paraId="1B08CE94" w14:textId="77777777" w:rsidR="007C1742" w:rsidRDefault="007C1742" w:rsidP="00CB3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6CDB" w14:textId="77777777" w:rsidR="0021253D" w:rsidRDefault="0021253D">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274675"/>
      <w:docPartObj>
        <w:docPartGallery w:val="Page Numbers (Bottom of Page)"/>
        <w:docPartUnique/>
      </w:docPartObj>
    </w:sdtPr>
    <w:sdtEndPr>
      <w:rPr>
        <w:noProof/>
        <w:sz w:val="20"/>
        <w:szCs w:val="20"/>
      </w:rPr>
    </w:sdtEndPr>
    <w:sdtContent>
      <w:p w14:paraId="1CADF2F0" w14:textId="77777777" w:rsidR="0021253D" w:rsidRPr="0021253D" w:rsidRDefault="0021253D">
        <w:pPr>
          <w:pStyle w:val="Alatunniste"/>
          <w:jc w:val="right"/>
          <w:rPr>
            <w:sz w:val="20"/>
            <w:szCs w:val="20"/>
          </w:rPr>
        </w:pPr>
        <w:r w:rsidRPr="0021253D">
          <w:rPr>
            <w:sz w:val="20"/>
            <w:szCs w:val="20"/>
          </w:rPr>
          <w:fldChar w:fldCharType="begin"/>
        </w:r>
        <w:r w:rsidRPr="0021253D">
          <w:rPr>
            <w:sz w:val="20"/>
            <w:szCs w:val="20"/>
          </w:rPr>
          <w:instrText xml:space="preserve"> PAGE   \* MERGEFORMAT </w:instrText>
        </w:r>
        <w:r w:rsidRPr="0021253D">
          <w:rPr>
            <w:sz w:val="20"/>
            <w:szCs w:val="20"/>
          </w:rPr>
          <w:fldChar w:fldCharType="separate"/>
        </w:r>
        <w:r w:rsidRPr="0021253D">
          <w:rPr>
            <w:noProof/>
            <w:sz w:val="20"/>
            <w:szCs w:val="20"/>
          </w:rPr>
          <w:t>2</w:t>
        </w:r>
        <w:r w:rsidRPr="0021253D">
          <w:rPr>
            <w:noProof/>
            <w:sz w:val="20"/>
            <w:szCs w:val="20"/>
          </w:rPr>
          <w:fldChar w:fldCharType="end"/>
        </w:r>
      </w:p>
    </w:sdtContent>
  </w:sdt>
  <w:p w14:paraId="584DA4B2" w14:textId="77777777" w:rsidR="0021253D" w:rsidRPr="0021253D" w:rsidRDefault="0021253D" w:rsidP="0021253D">
    <w:pPr>
      <w:pStyle w:val="Alatunniste"/>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E2DC5" w14:textId="77777777" w:rsidR="0021253D" w:rsidRDefault="0021253D">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75CA1" w14:textId="77777777" w:rsidR="007C1742" w:rsidRDefault="007C1742" w:rsidP="00CB3C0B">
      <w:r>
        <w:separator/>
      </w:r>
    </w:p>
  </w:footnote>
  <w:footnote w:type="continuationSeparator" w:id="0">
    <w:p w14:paraId="6913CD65" w14:textId="77777777" w:rsidR="007C1742" w:rsidRDefault="007C1742" w:rsidP="00CB3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0F17" w14:textId="77777777" w:rsidR="0021253D" w:rsidRDefault="0021253D">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037F" w14:textId="77777777" w:rsidR="0021253D" w:rsidRDefault="0021253D">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4CF3" w14:textId="77777777" w:rsidR="00F254D3" w:rsidRDefault="00F254D3" w:rsidP="00F254D3">
    <w:pPr>
      <w:pStyle w:val="Yltunniste"/>
      <w:jc w:val="right"/>
    </w:pPr>
    <w:r>
      <w:rPr>
        <w:noProof/>
      </w:rPr>
      <w:drawing>
        <wp:inline distT="0" distB="0" distL="0" distR="0" wp14:anchorId="28D48349" wp14:editId="7BBD4EEC">
          <wp:extent cx="795020" cy="791845"/>
          <wp:effectExtent l="0" t="0" r="5080" b="8255"/>
          <wp:docPr id="92887059"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7059" name="Picture 1" descr="A blue and black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5020" cy="791845"/>
                  </a:xfrm>
                  <a:prstGeom prst="rect">
                    <a:avLst/>
                  </a:prstGeom>
                </pic:spPr>
              </pic:pic>
            </a:graphicData>
          </a:graphic>
        </wp:inline>
      </w:drawing>
    </w:r>
  </w:p>
  <w:p w14:paraId="6DBEFE4F" w14:textId="77777777" w:rsidR="00F254D3" w:rsidRDefault="00F254D3" w:rsidP="00F254D3">
    <w:pPr>
      <w:pStyle w:val="Yltunniste"/>
      <w:jc w:val="right"/>
    </w:pPr>
  </w:p>
  <w:p w14:paraId="532F1C73" w14:textId="77777777" w:rsidR="00F254D3" w:rsidRDefault="00F254D3" w:rsidP="00F254D3">
    <w:pPr>
      <w:pStyle w:val="Yltunnist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86B"/>
    <w:rsid w:val="00016533"/>
    <w:rsid w:val="00050E41"/>
    <w:rsid w:val="0007680C"/>
    <w:rsid w:val="000A247E"/>
    <w:rsid w:val="000B1700"/>
    <w:rsid w:val="000F6BF7"/>
    <w:rsid w:val="0015786B"/>
    <w:rsid w:val="00171F3E"/>
    <w:rsid w:val="0021253D"/>
    <w:rsid w:val="00253352"/>
    <w:rsid w:val="00260345"/>
    <w:rsid w:val="002A5B6D"/>
    <w:rsid w:val="00321B66"/>
    <w:rsid w:val="003424C1"/>
    <w:rsid w:val="00362FCC"/>
    <w:rsid w:val="00396189"/>
    <w:rsid w:val="00404FA7"/>
    <w:rsid w:val="00444260"/>
    <w:rsid w:val="0048568C"/>
    <w:rsid w:val="004A2B27"/>
    <w:rsid w:val="004B4978"/>
    <w:rsid w:val="004B6A69"/>
    <w:rsid w:val="004C291F"/>
    <w:rsid w:val="004D3068"/>
    <w:rsid w:val="005030DA"/>
    <w:rsid w:val="005C5343"/>
    <w:rsid w:val="005D71D2"/>
    <w:rsid w:val="006012AE"/>
    <w:rsid w:val="00612ADF"/>
    <w:rsid w:val="0061428E"/>
    <w:rsid w:val="00652743"/>
    <w:rsid w:val="006965F4"/>
    <w:rsid w:val="006B0977"/>
    <w:rsid w:val="006C5068"/>
    <w:rsid w:val="006E5953"/>
    <w:rsid w:val="0072348B"/>
    <w:rsid w:val="0074711D"/>
    <w:rsid w:val="007B2C91"/>
    <w:rsid w:val="007C1742"/>
    <w:rsid w:val="007C559B"/>
    <w:rsid w:val="007F65FB"/>
    <w:rsid w:val="008343B0"/>
    <w:rsid w:val="00834B13"/>
    <w:rsid w:val="00850E6C"/>
    <w:rsid w:val="008C4187"/>
    <w:rsid w:val="008C4824"/>
    <w:rsid w:val="009162F3"/>
    <w:rsid w:val="00936C79"/>
    <w:rsid w:val="00980ECF"/>
    <w:rsid w:val="009B1D10"/>
    <w:rsid w:val="009D70F9"/>
    <w:rsid w:val="009F5C80"/>
    <w:rsid w:val="00A1767F"/>
    <w:rsid w:val="00A3250F"/>
    <w:rsid w:val="00A41324"/>
    <w:rsid w:val="00A53580"/>
    <w:rsid w:val="00A827E9"/>
    <w:rsid w:val="00AA2CD9"/>
    <w:rsid w:val="00B27411"/>
    <w:rsid w:val="00B71234"/>
    <w:rsid w:val="00B951E4"/>
    <w:rsid w:val="00B963EA"/>
    <w:rsid w:val="00B97522"/>
    <w:rsid w:val="00BA671A"/>
    <w:rsid w:val="00BA7EFA"/>
    <w:rsid w:val="00BC0192"/>
    <w:rsid w:val="00C00769"/>
    <w:rsid w:val="00C35B10"/>
    <w:rsid w:val="00C62EC9"/>
    <w:rsid w:val="00C85F6F"/>
    <w:rsid w:val="00C95D99"/>
    <w:rsid w:val="00CB3C0B"/>
    <w:rsid w:val="00D41F29"/>
    <w:rsid w:val="00D441E0"/>
    <w:rsid w:val="00D54FEA"/>
    <w:rsid w:val="00D80610"/>
    <w:rsid w:val="00D924F4"/>
    <w:rsid w:val="00DB611D"/>
    <w:rsid w:val="00DC1E92"/>
    <w:rsid w:val="00DD5D07"/>
    <w:rsid w:val="00DE06C1"/>
    <w:rsid w:val="00DF4246"/>
    <w:rsid w:val="00DF588A"/>
    <w:rsid w:val="00E06931"/>
    <w:rsid w:val="00E34DBC"/>
    <w:rsid w:val="00EB2993"/>
    <w:rsid w:val="00ED22E7"/>
    <w:rsid w:val="00EE0ACF"/>
    <w:rsid w:val="00EF4035"/>
    <w:rsid w:val="00F254D3"/>
    <w:rsid w:val="00F36517"/>
    <w:rsid w:val="00F42337"/>
    <w:rsid w:val="00FB1901"/>
    <w:rsid w:val="00FE17E2"/>
    <w:rsid w:val="00FE40F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0FB35"/>
  <w15:chartTrackingRefBased/>
  <w15:docId w15:val="{E942C8AC-381A-4C60-A6BB-9E35D94C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254D3"/>
    <w:pPr>
      <w:spacing w:after="0" w:line="240" w:lineRule="auto"/>
    </w:pPr>
    <w:rPr>
      <w:rFonts w:ascii="Source Sans Pro" w:eastAsia="Times New Roman" w:hAnsi="Source Sans Pro" w:cs="Times New Roman"/>
      <w:szCs w:val="24"/>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lku2">
    <w:name w:val="Alku2"/>
    <w:next w:val="Vpanimi"/>
    <w:rsid w:val="00F254D3"/>
    <w:pPr>
      <w:spacing w:after="0" w:line="640" w:lineRule="exact"/>
      <w:ind w:left="3402"/>
    </w:pPr>
    <w:rPr>
      <w:rFonts w:ascii="Source Sans Pro SemiBold" w:eastAsia="Times New Roman" w:hAnsi="Source Sans Pro SemiBold" w:cs="Times New Roman"/>
      <w:bCs/>
      <w:caps/>
      <w:sz w:val="24"/>
      <w:szCs w:val="20"/>
    </w:rPr>
  </w:style>
  <w:style w:type="paragraph" w:customStyle="1" w:styleId="Vpanimi">
    <w:name w:val="Vpanimi"/>
    <w:next w:val="Normaali"/>
    <w:rsid w:val="00F254D3"/>
    <w:pPr>
      <w:spacing w:after="0" w:line="240" w:lineRule="exact"/>
      <w:ind w:left="3402"/>
    </w:pPr>
    <w:rPr>
      <w:rFonts w:ascii="Source Sans Pro SemiBold" w:eastAsia="Times New Roman" w:hAnsi="Source Sans Pro SemiBold" w:cs="Times New Roman"/>
      <w:bCs/>
      <w:sz w:val="24"/>
      <w:szCs w:val="20"/>
    </w:rPr>
  </w:style>
  <w:style w:type="paragraph" w:styleId="Leipteksti">
    <w:name w:val="Body Text"/>
    <w:basedOn w:val="Normaali"/>
    <w:link w:val="LeiptekstiChar"/>
    <w:rsid w:val="00ED22E7"/>
    <w:pPr>
      <w:spacing w:after="120"/>
    </w:pPr>
  </w:style>
  <w:style w:type="character" w:customStyle="1" w:styleId="LeiptekstiChar">
    <w:name w:val="Leipäteksti Char"/>
    <w:basedOn w:val="Kappaleenoletusfontti"/>
    <w:link w:val="Leipteksti"/>
    <w:rsid w:val="00ED22E7"/>
    <w:rPr>
      <w:rFonts w:ascii="Times New Roman" w:eastAsia="Times New Roman" w:hAnsi="Times New Roman" w:cs="Times New Roman"/>
      <w:sz w:val="24"/>
      <w:szCs w:val="24"/>
      <w:lang w:val="en-US"/>
    </w:rPr>
  </w:style>
  <w:style w:type="paragraph" w:customStyle="1" w:styleId="Perustelu1">
    <w:name w:val="Perustelu1"/>
    <w:rsid w:val="00F254D3"/>
    <w:pPr>
      <w:spacing w:after="0" w:line="360" w:lineRule="auto"/>
    </w:pPr>
    <w:rPr>
      <w:rFonts w:ascii="Source Sans Pro" w:eastAsia="Times New Roman" w:hAnsi="Source Sans Pro" w:cs="Times New Roman"/>
      <w:sz w:val="24"/>
      <w:szCs w:val="20"/>
    </w:rPr>
  </w:style>
  <w:style w:type="paragraph" w:customStyle="1" w:styleId="Allekirjoit">
    <w:name w:val="Allekirjoit"/>
    <w:next w:val="Leipteksti"/>
    <w:rsid w:val="0021253D"/>
    <w:pPr>
      <w:spacing w:after="0" w:line="560" w:lineRule="exact"/>
    </w:pPr>
    <w:rPr>
      <w:rFonts w:ascii="Source Sans Pro" w:eastAsia="Times New Roman" w:hAnsi="Source Sans Pro" w:cs="Times New Roman"/>
    </w:rPr>
  </w:style>
  <w:style w:type="paragraph" w:customStyle="1" w:styleId="Ehdotus">
    <w:name w:val="Ehdotus"/>
    <w:rsid w:val="00F254D3"/>
    <w:pPr>
      <w:spacing w:after="0" w:line="360" w:lineRule="auto"/>
      <w:ind w:left="1304"/>
    </w:pPr>
    <w:rPr>
      <w:rFonts w:ascii="Source Sans Pro" w:eastAsia="Times New Roman" w:hAnsi="Source Sans Pro" w:cs="Times New Roman"/>
      <w:i/>
      <w:sz w:val="24"/>
      <w:szCs w:val="20"/>
    </w:rPr>
  </w:style>
  <w:style w:type="paragraph" w:customStyle="1" w:styleId="Aloitetunnus">
    <w:name w:val="Aloitetunnus"/>
    <w:rsid w:val="00ED22E7"/>
    <w:pPr>
      <w:spacing w:after="0" w:line="640" w:lineRule="exact"/>
    </w:pPr>
    <w:rPr>
      <w:rFonts w:ascii="Times New Roman" w:eastAsia="Times New Roman" w:hAnsi="Times New Roman" w:cs="Times New Roman"/>
      <w:sz w:val="24"/>
      <w:szCs w:val="20"/>
    </w:rPr>
  </w:style>
  <w:style w:type="paragraph" w:customStyle="1" w:styleId="Valiviiva">
    <w:name w:val="Valiviiva"/>
    <w:next w:val="Leipteksti"/>
    <w:rsid w:val="00ED22E7"/>
    <w:pPr>
      <w:pBdr>
        <w:bottom w:val="single" w:sz="4" w:space="0" w:color="auto"/>
      </w:pBdr>
      <w:spacing w:after="0" w:line="960" w:lineRule="exact"/>
      <w:ind w:left="2835" w:right="2835"/>
    </w:pPr>
    <w:rPr>
      <w:rFonts w:ascii="Times New Roman" w:eastAsia="Times New Roman" w:hAnsi="Times New Roman" w:cs="Times New Roman"/>
      <w:sz w:val="24"/>
      <w:szCs w:val="20"/>
      <w:lang w:val="en-GB"/>
    </w:rPr>
  </w:style>
  <w:style w:type="paragraph" w:customStyle="1" w:styleId="VLotsikko">
    <w:name w:val="VLotsikko"/>
    <w:rsid w:val="00D80610"/>
    <w:pPr>
      <w:spacing w:after="0" w:line="400" w:lineRule="exact"/>
      <w:ind w:left="3402"/>
    </w:pPr>
    <w:rPr>
      <w:rFonts w:ascii="Times New Roman" w:eastAsia="Times New Roman" w:hAnsi="Times New Roman" w:cs="Times New Roman"/>
      <w:b/>
      <w:caps/>
      <w:sz w:val="24"/>
      <w:szCs w:val="20"/>
    </w:rPr>
  </w:style>
  <w:style w:type="paragraph" w:customStyle="1" w:styleId="Ypotsikko">
    <w:name w:val="Ypotsikko"/>
    <w:rsid w:val="00D80610"/>
    <w:pPr>
      <w:spacing w:before="840" w:after="600" w:line="360" w:lineRule="auto"/>
      <w:ind w:left="3402"/>
    </w:pPr>
    <w:rPr>
      <w:rFonts w:ascii="Times New Roman" w:eastAsia="Times New Roman" w:hAnsi="Times New Roman" w:cs="Times New Roman"/>
      <w:b/>
      <w:sz w:val="24"/>
      <w:szCs w:val="20"/>
    </w:rPr>
  </w:style>
  <w:style w:type="paragraph" w:customStyle="1" w:styleId="Otsikko2">
    <w:name w:val="Otsikko2"/>
    <w:next w:val="Perustelu1"/>
    <w:rsid w:val="00D80610"/>
    <w:pPr>
      <w:spacing w:before="120" w:after="120" w:line="480" w:lineRule="auto"/>
    </w:pPr>
    <w:rPr>
      <w:rFonts w:ascii="Times New Roman" w:eastAsia="Times New Roman" w:hAnsi="Times New Roman" w:cs="Times New Roman"/>
      <w:b/>
      <w:sz w:val="24"/>
      <w:szCs w:val="20"/>
    </w:rPr>
  </w:style>
  <w:style w:type="paragraph" w:customStyle="1" w:styleId="Otsikko3">
    <w:name w:val="Otsikko3"/>
    <w:next w:val="Perustelu1"/>
    <w:rsid w:val="00D80610"/>
    <w:pPr>
      <w:spacing w:before="120" w:after="120" w:line="480" w:lineRule="auto"/>
    </w:pPr>
    <w:rPr>
      <w:rFonts w:ascii="Times New Roman" w:eastAsia="Times New Roman" w:hAnsi="Times New Roman" w:cs="Times New Roman"/>
      <w:i/>
      <w:sz w:val="24"/>
      <w:szCs w:val="20"/>
    </w:rPr>
  </w:style>
  <w:style w:type="paragraph" w:customStyle="1" w:styleId="YKPotsikko">
    <w:name w:val="YKPotsikko"/>
    <w:rsid w:val="00D80610"/>
    <w:pPr>
      <w:spacing w:after="0" w:line="600" w:lineRule="exact"/>
      <w:jc w:val="center"/>
    </w:pPr>
    <w:rPr>
      <w:rFonts w:ascii="Times New Roman" w:eastAsia="Times New Roman" w:hAnsi="Times New Roman" w:cs="Times New Roman"/>
      <w:b/>
      <w:sz w:val="24"/>
      <w:szCs w:val="20"/>
    </w:rPr>
  </w:style>
  <w:style w:type="paragraph" w:customStyle="1" w:styleId="MEotsikko">
    <w:name w:val="MEotsikko"/>
    <w:rsid w:val="00D80610"/>
    <w:pPr>
      <w:spacing w:before="600" w:after="600" w:line="360" w:lineRule="auto"/>
    </w:pPr>
    <w:rPr>
      <w:rFonts w:ascii="Times New Roman" w:eastAsia="Times New Roman" w:hAnsi="Times New Roman" w:cs="Times New Roman"/>
      <w:b/>
      <w:i/>
      <w:sz w:val="24"/>
      <w:szCs w:val="20"/>
    </w:rPr>
  </w:style>
  <w:style w:type="paragraph" w:customStyle="1" w:styleId="Otspaaluokka">
    <w:name w:val="Otspaaluokka"/>
    <w:next w:val="Otshallala"/>
    <w:rsid w:val="00D80610"/>
    <w:pPr>
      <w:spacing w:before="120" w:after="120" w:line="480" w:lineRule="auto"/>
    </w:pPr>
    <w:rPr>
      <w:rFonts w:ascii="Times New Roman" w:eastAsia="Times New Roman" w:hAnsi="Times New Roman" w:cs="Times New Roman"/>
      <w:b/>
      <w:sz w:val="24"/>
      <w:szCs w:val="20"/>
    </w:rPr>
  </w:style>
  <w:style w:type="paragraph" w:customStyle="1" w:styleId="Otshallala">
    <w:name w:val="Otshallala"/>
    <w:next w:val="Otsmenoluku"/>
    <w:rsid w:val="00D80610"/>
    <w:pPr>
      <w:spacing w:before="120" w:after="120" w:line="360" w:lineRule="auto"/>
    </w:pPr>
    <w:rPr>
      <w:rFonts w:ascii="Times New Roman" w:eastAsia="Times New Roman" w:hAnsi="Times New Roman" w:cs="Times New Roman"/>
      <w:b/>
      <w:sz w:val="24"/>
      <w:szCs w:val="20"/>
    </w:rPr>
  </w:style>
  <w:style w:type="paragraph" w:customStyle="1" w:styleId="Otsmenoluku">
    <w:name w:val="Otsmenoluku"/>
    <w:next w:val="Otsmomentti"/>
    <w:rsid w:val="00D80610"/>
    <w:pPr>
      <w:spacing w:before="120" w:after="120" w:line="360" w:lineRule="auto"/>
    </w:pPr>
    <w:rPr>
      <w:rFonts w:ascii="Times New Roman" w:eastAsia="Times New Roman" w:hAnsi="Times New Roman" w:cs="Times New Roman"/>
      <w:sz w:val="24"/>
      <w:szCs w:val="20"/>
    </w:rPr>
  </w:style>
  <w:style w:type="paragraph" w:customStyle="1" w:styleId="Otsmomentti">
    <w:name w:val="Otsmomentti"/>
    <w:next w:val="Perustelu1"/>
    <w:rsid w:val="00D80610"/>
    <w:pPr>
      <w:spacing w:before="120" w:after="120" w:line="360" w:lineRule="auto"/>
    </w:pPr>
    <w:rPr>
      <w:rFonts w:ascii="Times New Roman" w:eastAsia="Times New Roman" w:hAnsi="Times New Roman" w:cs="Times New Roman"/>
      <w:sz w:val="24"/>
      <w:szCs w:val="20"/>
    </w:rPr>
  </w:style>
  <w:style w:type="paragraph" w:customStyle="1" w:styleId="Ehdjohdanto">
    <w:name w:val="Ehdjohdanto"/>
    <w:rsid w:val="00D80610"/>
    <w:pPr>
      <w:spacing w:after="0" w:line="360" w:lineRule="auto"/>
    </w:pPr>
    <w:rPr>
      <w:rFonts w:ascii="Times New Roman" w:eastAsia="Times New Roman" w:hAnsi="Times New Roman" w:cs="Times New Roman"/>
      <w:sz w:val="24"/>
      <w:szCs w:val="20"/>
    </w:rPr>
  </w:style>
  <w:style w:type="paragraph" w:customStyle="1" w:styleId="Paivays">
    <w:name w:val="Paivays"/>
    <w:rsid w:val="00D80610"/>
    <w:pPr>
      <w:spacing w:after="0" w:line="600" w:lineRule="exact"/>
    </w:pPr>
    <w:rPr>
      <w:rFonts w:ascii="Times New Roman" w:eastAsia="Times New Roman" w:hAnsi="Times New Roman" w:cs="Times New Roman"/>
      <w:sz w:val="24"/>
      <w:szCs w:val="20"/>
    </w:rPr>
  </w:style>
  <w:style w:type="paragraph" w:customStyle="1" w:styleId="YkPerustelu1">
    <w:name w:val="YkPerustelu1"/>
    <w:next w:val="Normaali"/>
    <w:rsid w:val="00D80610"/>
    <w:pPr>
      <w:spacing w:after="0" w:line="360" w:lineRule="auto"/>
    </w:pPr>
    <w:rPr>
      <w:rFonts w:ascii="Times New Roman" w:eastAsia="Times New Roman" w:hAnsi="Times New Roman" w:cs="Times New Roman"/>
      <w:sz w:val="24"/>
      <w:szCs w:val="20"/>
    </w:rPr>
  </w:style>
  <w:style w:type="paragraph" w:customStyle="1" w:styleId="Vastottaja">
    <w:name w:val="Vastottaja"/>
    <w:next w:val="Leipteksti"/>
    <w:rsid w:val="00F254D3"/>
    <w:pPr>
      <w:spacing w:after="0" w:line="1700" w:lineRule="exact"/>
    </w:pPr>
    <w:rPr>
      <w:rFonts w:ascii="Source Sans Pro SemiBold" w:eastAsia="Times New Roman" w:hAnsi="Source Sans Pro SemiBold" w:cs="Times New Roman"/>
      <w:bCs/>
      <w:i/>
      <w:sz w:val="24"/>
      <w:szCs w:val="20"/>
    </w:rPr>
  </w:style>
  <w:style w:type="paragraph" w:customStyle="1" w:styleId="Perustelut">
    <w:name w:val="Perustelut"/>
    <w:rsid w:val="00BA671A"/>
    <w:pPr>
      <w:spacing w:after="0" w:line="360" w:lineRule="auto"/>
    </w:pPr>
    <w:rPr>
      <w:rFonts w:ascii="Times New Roman" w:eastAsia="Times New Roman" w:hAnsi="Times New Roman" w:cs="Times New Roman"/>
      <w:sz w:val="24"/>
      <w:szCs w:val="20"/>
    </w:rPr>
  </w:style>
  <w:style w:type="paragraph" w:customStyle="1" w:styleId="Vpjarj">
    <w:name w:val="Vpjarj"/>
    <w:next w:val="Leipteksti"/>
    <w:rsid w:val="00BA671A"/>
    <w:pPr>
      <w:spacing w:after="0" w:line="360" w:lineRule="auto"/>
      <w:ind w:firstLine="374"/>
    </w:pPr>
    <w:rPr>
      <w:rFonts w:ascii="Times New Roman" w:eastAsia="Times New Roman" w:hAnsi="Times New Roman" w:cs="Times New Roman"/>
      <w:sz w:val="24"/>
      <w:szCs w:val="20"/>
    </w:rPr>
  </w:style>
  <w:style w:type="paragraph" w:customStyle="1" w:styleId="Kysymys">
    <w:name w:val="Kysymys"/>
    <w:rsid w:val="007B2C91"/>
    <w:pPr>
      <w:spacing w:after="0" w:line="360" w:lineRule="auto"/>
      <w:ind w:left="567"/>
    </w:pPr>
    <w:rPr>
      <w:rFonts w:ascii="Times New Roman" w:eastAsia="Times New Roman" w:hAnsi="Times New Roman" w:cs="Times New Roman"/>
      <w:i/>
      <w:sz w:val="24"/>
      <w:szCs w:val="20"/>
    </w:rPr>
  </w:style>
  <w:style w:type="paragraph" w:customStyle="1" w:styleId="Paaasiallinensisalto">
    <w:name w:val="Paaasiallinensisalto"/>
    <w:next w:val="Perustelu1"/>
    <w:rsid w:val="00F254D3"/>
    <w:pPr>
      <w:spacing w:after="120" w:line="960" w:lineRule="exact"/>
    </w:pPr>
    <w:rPr>
      <w:rFonts w:ascii="Source Sans Pro SemiBold" w:eastAsia="Times New Roman" w:hAnsi="Source Sans Pro SemiBold" w:cs="Times New Roman"/>
      <w:bCs/>
      <w:caps/>
      <w:sz w:val="24"/>
      <w:szCs w:val="20"/>
    </w:rPr>
  </w:style>
  <w:style w:type="paragraph" w:customStyle="1" w:styleId="Johdanto">
    <w:name w:val="Johdanto"/>
    <w:next w:val="Ehdotus"/>
    <w:rsid w:val="00F254D3"/>
    <w:pPr>
      <w:spacing w:after="0" w:line="800" w:lineRule="exact"/>
      <w:ind w:left="1304"/>
    </w:pPr>
    <w:rPr>
      <w:rFonts w:ascii="Source Sans Pro" w:eastAsia="Times New Roman" w:hAnsi="Source Sans Pro" w:cs="Times New Roman"/>
      <w:sz w:val="24"/>
      <w:szCs w:val="20"/>
    </w:rPr>
  </w:style>
  <w:style w:type="paragraph" w:customStyle="1" w:styleId="Perustotsikko">
    <w:name w:val="Perustotsikko"/>
    <w:next w:val="Perustelu1"/>
    <w:rsid w:val="00F254D3"/>
    <w:pPr>
      <w:spacing w:after="0" w:line="960" w:lineRule="exact"/>
    </w:pPr>
    <w:rPr>
      <w:rFonts w:ascii="Source Sans Pro SemiBold" w:eastAsia="Times New Roman" w:hAnsi="Source Sans Pro SemiBold" w:cs="Times New Roman"/>
      <w:bCs/>
      <w:caps/>
      <w:sz w:val="24"/>
      <w:szCs w:val="20"/>
    </w:rPr>
  </w:style>
  <w:style w:type="paragraph" w:customStyle="1" w:styleId="Ehdnumero">
    <w:name w:val="Ehdnumero"/>
    <w:rsid w:val="00F254D3"/>
    <w:pPr>
      <w:spacing w:after="0" w:line="800" w:lineRule="exact"/>
    </w:pPr>
    <w:rPr>
      <w:rFonts w:ascii="Source Sans Pro SemiBold" w:eastAsia="Times New Roman" w:hAnsi="Source Sans Pro SemiBold" w:cs="Times New Roman"/>
      <w:bCs/>
      <w:sz w:val="28"/>
      <w:szCs w:val="20"/>
    </w:rPr>
  </w:style>
  <w:style w:type="paragraph" w:customStyle="1" w:styleId="Laki">
    <w:name w:val="Laki"/>
    <w:next w:val="Lainnimi"/>
    <w:rsid w:val="00F254D3"/>
    <w:pPr>
      <w:spacing w:after="0" w:line="560" w:lineRule="exact"/>
      <w:jc w:val="center"/>
    </w:pPr>
    <w:rPr>
      <w:rFonts w:ascii="Source Sans Pro SemiBold" w:eastAsia="Times New Roman" w:hAnsi="Source Sans Pro SemiBold" w:cs="Times New Roman"/>
      <w:bCs/>
      <w:sz w:val="28"/>
      <w:szCs w:val="20"/>
    </w:rPr>
  </w:style>
  <w:style w:type="paragraph" w:customStyle="1" w:styleId="Lainnimi">
    <w:name w:val="Lainnimi"/>
    <w:next w:val="Johtolause"/>
    <w:rsid w:val="00F254D3"/>
    <w:pPr>
      <w:spacing w:after="0" w:line="360" w:lineRule="auto"/>
      <w:jc w:val="center"/>
    </w:pPr>
    <w:rPr>
      <w:rFonts w:ascii="Source Sans Pro SemiBold" w:eastAsia="Times New Roman" w:hAnsi="Source Sans Pro SemiBold" w:cs="Times New Roman"/>
      <w:bCs/>
      <w:sz w:val="24"/>
      <w:szCs w:val="20"/>
    </w:rPr>
  </w:style>
  <w:style w:type="paragraph" w:customStyle="1" w:styleId="Johtolause">
    <w:name w:val="Johtolause"/>
    <w:rsid w:val="00F254D3"/>
    <w:pPr>
      <w:spacing w:after="0" w:line="360" w:lineRule="auto"/>
      <w:ind w:left="567"/>
    </w:pPr>
    <w:rPr>
      <w:rFonts w:ascii="Source Sans Pro" w:eastAsia="Times New Roman" w:hAnsi="Source Sans Pro" w:cs="Times New Roman"/>
      <w:sz w:val="24"/>
      <w:szCs w:val="20"/>
    </w:rPr>
  </w:style>
  <w:style w:type="paragraph" w:customStyle="1" w:styleId="Pyknumero">
    <w:name w:val="Pyknumero"/>
    <w:next w:val="Pykotsikko"/>
    <w:rsid w:val="00F254D3"/>
    <w:pPr>
      <w:spacing w:after="0" w:line="800" w:lineRule="exact"/>
      <w:jc w:val="center"/>
    </w:pPr>
    <w:rPr>
      <w:rFonts w:ascii="Source Sans Pro" w:eastAsia="Times New Roman" w:hAnsi="Source Sans Pro" w:cs="Times New Roman"/>
      <w:sz w:val="24"/>
      <w:szCs w:val="20"/>
    </w:rPr>
  </w:style>
  <w:style w:type="paragraph" w:customStyle="1" w:styleId="Pykotsikko">
    <w:name w:val="Pykotsikko"/>
    <w:next w:val="Momentti"/>
    <w:rsid w:val="0061428E"/>
    <w:pPr>
      <w:spacing w:after="0" w:line="360" w:lineRule="auto"/>
      <w:jc w:val="center"/>
    </w:pPr>
    <w:rPr>
      <w:rFonts w:ascii="Times New Roman" w:eastAsia="Times New Roman" w:hAnsi="Times New Roman" w:cs="Times New Roman"/>
      <w:i/>
      <w:sz w:val="24"/>
      <w:szCs w:val="20"/>
    </w:rPr>
  </w:style>
  <w:style w:type="paragraph" w:customStyle="1" w:styleId="Momentti">
    <w:name w:val="Momentti"/>
    <w:rsid w:val="0021253D"/>
    <w:pPr>
      <w:suppressAutoHyphens/>
      <w:spacing w:after="0" w:line="360" w:lineRule="auto"/>
      <w:ind w:firstLine="567"/>
    </w:pPr>
    <w:rPr>
      <w:rFonts w:ascii="Source Sans Pro" w:eastAsia="Times New Roman" w:hAnsi="Source Sans Pro" w:cs="Times New Roman"/>
      <w:sz w:val="24"/>
      <w:szCs w:val="20"/>
    </w:rPr>
  </w:style>
  <w:style w:type="paragraph" w:customStyle="1" w:styleId="Voimaantulosaannos">
    <w:name w:val="Voimaantulosaannos"/>
    <w:rsid w:val="0021253D"/>
    <w:pPr>
      <w:spacing w:after="0" w:line="360" w:lineRule="auto"/>
      <w:ind w:left="567"/>
    </w:pPr>
    <w:rPr>
      <w:rFonts w:ascii="Source Sans Pro" w:eastAsia="Times New Roman" w:hAnsi="Source Sans Pro" w:cs="Times New Roman"/>
      <w:sz w:val="24"/>
      <w:szCs w:val="20"/>
    </w:rPr>
  </w:style>
  <w:style w:type="paragraph" w:customStyle="1" w:styleId="Palstaviiva">
    <w:name w:val="Palstaviiva"/>
    <w:rsid w:val="0061428E"/>
    <w:pPr>
      <w:pBdr>
        <w:bottom w:val="single" w:sz="8" w:space="1" w:color="auto"/>
      </w:pBdr>
      <w:spacing w:after="480" w:line="360" w:lineRule="auto"/>
      <w:ind w:left="3402" w:right="3402"/>
    </w:pPr>
    <w:rPr>
      <w:rFonts w:ascii="Times New Roman" w:eastAsia="Times New Roman" w:hAnsi="Times New Roman" w:cs="Times New Roman"/>
      <w:sz w:val="24"/>
      <w:szCs w:val="20"/>
    </w:rPr>
  </w:style>
  <w:style w:type="paragraph" w:customStyle="1" w:styleId="Voimaantuloviiva">
    <w:name w:val="Voimaantuloviiva"/>
    <w:next w:val="Voimaantulosaannos"/>
    <w:rsid w:val="0061428E"/>
    <w:pPr>
      <w:pBdr>
        <w:bottom w:val="single" w:sz="8" w:space="1" w:color="auto"/>
      </w:pBdr>
      <w:spacing w:after="480" w:line="360" w:lineRule="auto"/>
      <w:ind w:left="3402" w:right="3402"/>
    </w:pPr>
    <w:rPr>
      <w:rFonts w:ascii="Times New Roman" w:eastAsia="Times New Roman" w:hAnsi="Times New Roman" w:cs="Times New Roman"/>
      <w:sz w:val="24"/>
      <w:szCs w:val="20"/>
    </w:rPr>
  </w:style>
  <w:style w:type="paragraph" w:styleId="Seliteteksti">
    <w:name w:val="Balloon Text"/>
    <w:basedOn w:val="Normaali"/>
    <w:link w:val="SelitetekstiChar"/>
    <w:uiPriority w:val="99"/>
    <w:semiHidden/>
    <w:unhideWhenUsed/>
    <w:rsid w:val="00BC0192"/>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BC0192"/>
    <w:rPr>
      <w:rFonts w:ascii="Segoe UI" w:eastAsia="Times New Roman" w:hAnsi="Segoe UI" w:cs="Segoe UI"/>
      <w:sz w:val="18"/>
      <w:szCs w:val="18"/>
      <w:lang w:val="en-US"/>
    </w:rPr>
  </w:style>
  <w:style w:type="paragraph" w:styleId="Yltunniste">
    <w:name w:val="header"/>
    <w:basedOn w:val="Normaali"/>
    <w:link w:val="YltunnisteChar"/>
    <w:uiPriority w:val="99"/>
    <w:unhideWhenUsed/>
    <w:rsid w:val="00F254D3"/>
    <w:pPr>
      <w:tabs>
        <w:tab w:val="center" w:pos="4819"/>
        <w:tab w:val="right" w:pos="9638"/>
      </w:tabs>
    </w:pPr>
  </w:style>
  <w:style w:type="character" w:customStyle="1" w:styleId="YltunnisteChar">
    <w:name w:val="Ylätunniste Char"/>
    <w:basedOn w:val="Kappaleenoletusfontti"/>
    <w:link w:val="Yltunniste"/>
    <w:uiPriority w:val="99"/>
    <w:rsid w:val="00F254D3"/>
    <w:rPr>
      <w:rFonts w:ascii="Times New Roman" w:eastAsia="Times New Roman" w:hAnsi="Times New Roman" w:cs="Times New Roman"/>
      <w:sz w:val="24"/>
      <w:szCs w:val="24"/>
      <w:lang w:val="en-US"/>
    </w:rPr>
  </w:style>
  <w:style w:type="paragraph" w:styleId="Alatunniste">
    <w:name w:val="footer"/>
    <w:basedOn w:val="Normaali"/>
    <w:link w:val="AlatunnisteChar"/>
    <w:uiPriority w:val="99"/>
    <w:unhideWhenUsed/>
    <w:rsid w:val="00F254D3"/>
    <w:pPr>
      <w:tabs>
        <w:tab w:val="center" w:pos="4819"/>
        <w:tab w:val="right" w:pos="9638"/>
      </w:tabs>
    </w:pPr>
  </w:style>
  <w:style w:type="character" w:customStyle="1" w:styleId="AlatunnisteChar">
    <w:name w:val="Alatunniste Char"/>
    <w:basedOn w:val="Kappaleenoletusfontti"/>
    <w:link w:val="Alatunniste"/>
    <w:uiPriority w:val="99"/>
    <w:rsid w:val="00F254D3"/>
    <w:rPr>
      <w:rFonts w:ascii="Times New Roman" w:eastAsia="Times New Roman" w:hAnsi="Times New Roman" w:cs="Times New Roman"/>
      <w:sz w:val="24"/>
      <w:szCs w:val="24"/>
      <w:lang w:val="en-US"/>
    </w:rPr>
  </w:style>
  <w:style w:type="character" w:styleId="Hyperlinkki">
    <w:name w:val="Hyperlink"/>
    <w:basedOn w:val="Kappaleenoletusfontti"/>
    <w:uiPriority w:val="99"/>
    <w:unhideWhenUsed/>
    <w:rsid w:val="0015786B"/>
    <w:rPr>
      <w:color w:val="0563C1" w:themeColor="hyperlink"/>
      <w:u w:val="single"/>
    </w:rPr>
  </w:style>
  <w:style w:type="character" w:styleId="Ratkaisematonmaininta">
    <w:name w:val="Unresolved Mention"/>
    <w:basedOn w:val="Kappaleenoletusfontti"/>
    <w:uiPriority w:val="99"/>
    <w:semiHidden/>
    <w:unhideWhenUsed/>
    <w:rsid w:val="0015786B"/>
    <w:rPr>
      <w:color w:val="605E5C"/>
      <w:shd w:val="clear" w:color="auto" w:fill="E1DFDD"/>
    </w:rPr>
  </w:style>
  <w:style w:type="character" w:customStyle="1" w:styleId="apple-converted-space">
    <w:name w:val="apple-converted-space"/>
    <w:basedOn w:val="Kappaleenoletusfontti"/>
    <w:rsid w:val="00A32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9371">
      <w:bodyDiv w:val="1"/>
      <w:marLeft w:val="0"/>
      <w:marRight w:val="0"/>
      <w:marTop w:val="0"/>
      <w:marBottom w:val="0"/>
      <w:divBdr>
        <w:top w:val="none" w:sz="0" w:space="0" w:color="auto"/>
        <w:left w:val="none" w:sz="0" w:space="0" w:color="auto"/>
        <w:bottom w:val="none" w:sz="0" w:space="0" w:color="auto"/>
        <w:right w:val="none" w:sz="0" w:space="0" w:color="auto"/>
      </w:divBdr>
      <w:divsChild>
        <w:div w:id="2031375860">
          <w:marLeft w:val="0"/>
          <w:marRight w:val="0"/>
          <w:marTop w:val="0"/>
          <w:marBottom w:val="0"/>
          <w:divBdr>
            <w:top w:val="none" w:sz="0" w:space="0" w:color="auto"/>
            <w:left w:val="none" w:sz="0" w:space="0" w:color="auto"/>
            <w:bottom w:val="none" w:sz="0" w:space="0" w:color="auto"/>
            <w:right w:val="none" w:sz="0" w:space="0" w:color="auto"/>
          </w:divBdr>
          <w:divsChild>
            <w:div w:id="2111193482">
              <w:marLeft w:val="0"/>
              <w:marRight w:val="0"/>
              <w:marTop w:val="0"/>
              <w:marBottom w:val="0"/>
              <w:divBdr>
                <w:top w:val="none" w:sz="0" w:space="0" w:color="auto"/>
                <w:left w:val="none" w:sz="0" w:space="0" w:color="auto"/>
                <w:bottom w:val="none" w:sz="0" w:space="0" w:color="auto"/>
                <w:right w:val="none" w:sz="0" w:space="0" w:color="auto"/>
              </w:divBdr>
              <w:divsChild>
                <w:div w:id="1704476613">
                  <w:marLeft w:val="0"/>
                  <w:marRight w:val="0"/>
                  <w:marTop w:val="0"/>
                  <w:marBottom w:val="0"/>
                  <w:divBdr>
                    <w:top w:val="none" w:sz="0" w:space="0" w:color="auto"/>
                    <w:left w:val="none" w:sz="0" w:space="0" w:color="auto"/>
                    <w:bottom w:val="none" w:sz="0" w:space="0" w:color="auto"/>
                    <w:right w:val="none" w:sz="0" w:space="0" w:color="auto"/>
                  </w:divBdr>
                  <w:divsChild>
                    <w:div w:id="205258804">
                      <w:marLeft w:val="0"/>
                      <w:marRight w:val="0"/>
                      <w:marTop w:val="0"/>
                      <w:marBottom w:val="0"/>
                      <w:divBdr>
                        <w:top w:val="none" w:sz="0" w:space="0" w:color="auto"/>
                        <w:left w:val="none" w:sz="0" w:space="0" w:color="auto"/>
                        <w:bottom w:val="none" w:sz="0" w:space="0" w:color="auto"/>
                        <w:right w:val="none" w:sz="0" w:space="0" w:color="auto"/>
                      </w:divBdr>
                      <w:divsChild>
                        <w:div w:id="57442013">
                          <w:marLeft w:val="0"/>
                          <w:marRight w:val="0"/>
                          <w:marTop w:val="0"/>
                          <w:marBottom w:val="0"/>
                          <w:divBdr>
                            <w:top w:val="none" w:sz="0" w:space="0" w:color="auto"/>
                            <w:left w:val="none" w:sz="0" w:space="0" w:color="auto"/>
                            <w:bottom w:val="none" w:sz="0" w:space="0" w:color="auto"/>
                            <w:right w:val="none" w:sz="0" w:space="0" w:color="auto"/>
                          </w:divBdr>
                          <w:divsChild>
                            <w:div w:id="766342249">
                              <w:marLeft w:val="0"/>
                              <w:marRight w:val="0"/>
                              <w:marTop w:val="0"/>
                              <w:marBottom w:val="0"/>
                              <w:divBdr>
                                <w:top w:val="none" w:sz="0" w:space="0" w:color="auto"/>
                                <w:left w:val="none" w:sz="0" w:space="0" w:color="auto"/>
                                <w:bottom w:val="none" w:sz="0" w:space="0" w:color="auto"/>
                                <w:right w:val="none" w:sz="0" w:space="0" w:color="auto"/>
                              </w:divBdr>
                              <w:divsChild>
                                <w:div w:id="1870219911">
                                  <w:marLeft w:val="-135"/>
                                  <w:marRight w:val="-135"/>
                                  <w:marTop w:val="0"/>
                                  <w:marBottom w:val="0"/>
                                  <w:divBdr>
                                    <w:top w:val="none" w:sz="0" w:space="0" w:color="auto"/>
                                    <w:left w:val="none" w:sz="0" w:space="0" w:color="auto"/>
                                    <w:bottom w:val="none" w:sz="0" w:space="0" w:color="auto"/>
                                    <w:right w:val="none" w:sz="0" w:space="0" w:color="auto"/>
                                  </w:divBdr>
                                  <w:divsChild>
                                    <w:div w:id="699211521">
                                      <w:marLeft w:val="0"/>
                                      <w:marRight w:val="0"/>
                                      <w:marTop w:val="0"/>
                                      <w:marBottom w:val="0"/>
                                      <w:divBdr>
                                        <w:top w:val="none" w:sz="0" w:space="0" w:color="auto"/>
                                        <w:left w:val="none" w:sz="0" w:space="0" w:color="auto"/>
                                        <w:bottom w:val="none" w:sz="0" w:space="0" w:color="auto"/>
                                        <w:right w:val="none" w:sz="0" w:space="0" w:color="auto"/>
                                      </w:divBdr>
                                      <w:divsChild>
                                        <w:div w:id="23596798">
                                          <w:marLeft w:val="-135"/>
                                          <w:marRight w:val="-135"/>
                                          <w:marTop w:val="0"/>
                                          <w:marBottom w:val="0"/>
                                          <w:divBdr>
                                            <w:top w:val="none" w:sz="0" w:space="0" w:color="auto"/>
                                            <w:left w:val="none" w:sz="0" w:space="0" w:color="auto"/>
                                            <w:bottom w:val="none" w:sz="0" w:space="0" w:color="auto"/>
                                            <w:right w:val="none" w:sz="0" w:space="0" w:color="auto"/>
                                          </w:divBdr>
                                          <w:divsChild>
                                            <w:div w:id="757480819">
                                              <w:marLeft w:val="0"/>
                                              <w:marRight w:val="0"/>
                                              <w:marTop w:val="0"/>
                                              <w:marBottom w:val="0"/>
                                              <w:divBdr>
                                                <w:top w:val="none" w:sz="0" w:space="0" w:color="auto"/>
                                                <w:left w:val="none" w:sz="0" w:space="0" w:color="auto"/>
                                                <w:bottom w:val="none" w:sz="0" w:space="0" w:color="auto"/>
                                                <w:right w:val="none" w:sz="0" w:space="0" w:color="auto"/>
                                              </w:divBdr>
                                              <w:divsChild>
                                                <w:div w:id="487405973">
                                                  <w:marLeft w:val="0"/>
                                                  <w:marRight w:val="0"/>
                                                  <w:marTop w:val="0"/>
                                                  <w:marBottom w:val="0"/>
                                                  <w:divBdr>
                                                    <w:top w:val="none" w:sz="0" w:space="0" w:color="auto"/>
                                                    <w:left w:val="none" w:sz="0" w:space="0" w:color="auto"/>
                                                    <w:bottom w:val="none" w:sz="0" w:space="0" w:color="auto"/>
                                                    <w:right w:val="none" w:sz="0" w:space="0" w:color="auto"/>
                                                  </w:divBdr>
                                                  <w:divsChild>
                                                    <w:div w:id="1700621090">
                                                      <w:marLeft w:val="-135"/>
                                                      <w:marRight w:val="-135"/>
                                                      <w:marTop w:val="0"/>
                                                      <w:marBottom w:val="0"/>
                                                      <w:divBdr>
                                                        <w:top w:val="none" w:sz="0" w:space="0" w:color="auto"/>
                                                        <w:left w:val="none" w:sz="0" w:space="0" w:color="auto"/>
                                                        <w:bottom w:val="none" w:sz="0" w:space="0" w:color="auto"/>
                                                        <w:right w:val="none" w:sz="0" w:space="0" w:color="auto"/>
                                                      </w:divBdr>
                                                      <w:divsChild>
                                                        <w:div w:id="1180042453">
                                                          <w:marLeft w:val="0"/>
                                                          <w:marRight w:val="0"/>
                                                          <w:marTop w:val="0"/>
                                                          <w:marBottom w:val="0"/>
                                                          <w:divBdr>
                                                            <w:top w:val="none" w:sz="0" w:space="0" w:color="auto"/>
                                                            <w:left w:val="none" w:sz="0" w:space="0" w:color="auto"/>
                                                            <w:bottom w:val="none" w:sz="0" w:space="0" w:color="auto"/>
                                                            <w:right w:val="none" w:sz="0" w:space="0" w:color="auto"/>
                                                          </w:divBdr>
                                                          <w:divsChild>
                                                            <w:div w:id="1193107665">
                                                              <w:marLeft w:val="-135"/>
                                                              <w:marRight w:val="-135"/>
                                                              <w:marTop w:val="0"/>
                                                              <w:marBottom w:val="0"/>
                                                              <w:divBdr>
                                                                <w:top w:val="none" w:sz="0" w:space="0" w:color="auto"/>
                                                                <w:left w:val="none" w:sz="0" w:space="0" w:color="auto"/>
                                                                <w:bottom w:val="none" w:sz="0" w:space="0" w:color="auto"/>
                                                                <w:right w:val="none" w:sz="0" w:space="0" w:color="auto"/>
                                                              </w:divBdr>
                                                              <w:divsChild>
                                                                <w:div w:id="1978485704">
                                                                  <w:marLeft w:val="0"/>
                                                                  <w:marRight w:val="0"/>
                                                                  <w:marTop w:val="0"/>
                                                                  <w:marBottom w:val="0"/>
                                                                  <w:divBdr>
                                                                    <w:top w:val="none" w:sz="0" w:space="0" w:color="auto"/>
                                                                    <w:left w:val="none" w:sz="0" w:space="0" w:color="auto"/>
                                                                    <w:bottom w:val="none" w:sz="0" w:space="0" w:color="auto"/>
                                                                    <w:right w:val="none" w:sz="0" w:space="0" w:color="auto"/>
                                                                  </w:divBdr>
                                                                  <w:divsChild>
                                                                    <w:div w:id="2117555229">
                                                                      <w:marLeft w:val="0"/>
                                                                      <w:marRight w:val="0"/>
                                                                      <w:marTop w:val="0"/>
                                                                      <w:marBottom w:val="0"/>
                                                                      <w:divBdr>
                                                                        <w:top w:val="none" w:sz="0" w:space="0" w:color="auto"/>
                                                                        <w:left w:val="none" w:sz="0" w:space="0" w:color="auto"/>
                                                                        <w:bottom w:val="none" w:sz="0" w:space="0" w:color="auto"/>
                                                                        <w:right w:val="none" w:sz="0" w:space="0" w:color="auto"/>
                                                                      </w:divBdr>
                                                                      <w:divsChild>
                                                                        <w:div w:id="208078188">
                                                                          <w:marLeft w:val="0"/>
                                                                          <w:marRight w:val="0"/>
                                                                          <w:marTop w:val="0"/>
                                                                          <w:marBottom w:val="0"/>
                                                                          <w:divBdr>
                                                                            <w:top w:val="none" w:sz="0" w:space="0" w:color="auto"/>
                                                                            <w:left w:val="none" w:sz="0" w:space="0" w:color="auto"/>
                                                                            <w:bottom w:val="none" w:sz="0" w:space="0" w:color="auto"/>
                                                                            <w:right w:val="none" w:sz="0" w:space="0" w:color="auto"/>
                                                                          </w:divBdr>
                                                                          <w:divsChild>
                                                                            <w:div w:id="201527471">
                                                                              <w:marLeft w:val="0"/>
                                                                              <w:marRight w:val="0"/>
                                                                              <w:marTop w:val="0"/>
                                                                              <w:marBottom w:val="0"/>
                                                                              <w:divBdr>
                                                                                <w:top w:val="none" w:sz="0" w:space="0" w:color="auto"/>
                                                                                <w:left w:val="none" w:sz="0" w:space="0" w:color="auto"/>
                                                                                <w:bottom w:val="none" w:sz="0" w:space="0" w:color="auto"/>
                                                                                <w:right w:val="none" w:sz="0" w:space="0" w:color="auto"/>
                                                                              </w:divBdr>
                                                                              <w:divsChild>
                                                                                <w:div w:id="213467381">
                                                                                  <w:marLeft w:val="0"/>
                                                                                  <w:marRight w:val="0"/>
                                                                                  <w:marTop w:val="0"/>
                                                                                  <w:marBottom w:val="0"/>
                                                                                  <w:divBdr>
                                                                                    <w:top w:val="none" w:sz="0" w:space="0" w:color="auto"/>
                                                                                    <w:left w:val="none" w:sz="0" w:space="0" w:color="auto"/>
                                                                                    <w:bottom w:val="none" w:sz="0" w:space="0" w:color="auto"/>
                                                                                    <w:right w:val="none" w:sz="0" w:space="0" w:color="auto"/>
                                                                                  </w:divBdr>
                                                                                  <w:divsChild>
                                                                                    <w:div w:id="1059859312">
                                                                                      <w:marLeft w:val="0"/>
                                                                                      <w:marRight w:val="0"/>
                                                                                      <w:marTop w:val="0"/>
                                                                                      <w:marBottom w:val="0"/>
                                                                                      <w:divBdr>
                                                                                        <w:top w:val="none" w:sz="0" w:space="0" w:color="auto"/>
                                                                                        <w:left w:val="none" w:sz="0" w:space="0" w:color="auto"/>
                                                                                        <w:bottom w:val="none" w:sz="0" w:space="0" w:color="auto"/>
                                                                                        <w:right w:val="none" w:sz="0" w:space="0" w:color="auto"/>
                                                                                      </w:divBdr>
                                                                                      <w:divsChild>
                                                                                        <w:div w:id="386025972">
                                                                                          <w:marLeft w:val="0"/>
                                                                                          <w:marRight w:val="0"/>
                                                                                          <w:marTop w:val="0"/>
                                                                                          <w:marBottom w:val="0"/>
                                                                                          <w:divBdr>
                                                                                            <w:top w:val="none" w:sz="0" w:space="0" w:color="auto"/>
                                                                                            <w:left w:val="none" w:sz="0" w:space="0" w:color="auto"/>
                                                                                            <w:bottom w:val="none" w:sz="0" w:space="0" w:color="auto"/>
                                                                                            <w:right w:val="none" w:sz="0" w:space="0" w:color="auto"/>
                                                                                          </w:divBdr>
                                                                                          <w:divsChild>
                                                                                            <w:div w:id="441190384">
                                                                                              <w:marLeft w:val="0"/>
                                                                                              <w:marRight w:val="0"/>
                                                                                              <w:marTop w:val="0"/>
                                                                                              <w:marBottom w:val="0"/>
                                                                                              <w:divBdr>
                                                                                                <w:top w:val="none" w:sz="0" w:space="0" w:color="auto"/>
                                                                                                <w:left w:val="none" w:sz="0" w:space="0" w:color="auto"/>
                                                                                                <w:bottom w:val="none" w:sz="0" w:space="0" w:color="auto"/>
                                                                                                <w:right w:val="none" w:sz="0" w:space="0" w:color="auto"/>
                                                                                              </w:divBdr>
                                                                                              <w:divsChild>
                                                                                                <w:div w:id="1239822140">
                                                                                                  <w:marLeft w:val="0"/>
                                                                                                  <w:marRight w:val="0"/>
                                                                                                  <w:marTop w:val="0"/>
                                                                                                  <w:marBottom w:val="0"/>
                                                                                                  <w:divBdr>
                                                                                                    <w:top w:val="none" w:sz="0" w:space="0" w:color="auto"/>
                                                                                                    <w:left w:val="none" w:sz="0" w:space="0" w:color="auto"/>
                                                                                                    <w:bottom w:val="none" w:sz="0" w:space="0" w:color="auto"/>
                                                                                                    <w:right w:val="none" w:sz="0" w:space="0" w:color="auto"/>
                                                                                                  </w:divBdr>
                                                                                                  <w:divsChild>
                                                                                                    <w:div w:id="1663120900">
                                                                                                      <w:marLeft w:val="0"/>
                                                                                                      <w:marRight w:val="0"/>
                                                                                                      <w:marTop w:val="0"/>
                                                                                                      <w:marBottom w:val="0"/>
                                                                                                      <w:divBdr>
                                                                                                        <w:top w:val="none" w:sz="0" w:space="0" w:color="auto"/>
                                                                                                        <w:left w:val="none" w:sz="0" w:space="0" w:color="auto"/>
                                                                                                        <w:bottom w:val="none" w:sz="0" w:space="0" w:color="auto"/>
                                                                                                        <w:right w:val="none" w:sz="0" w:space="0" w:color="auto"/>
                                                                                                      </w:divBdr>
                                                                                                      <w:divsChild>
                                                                                                        <w:div w:id="1244755455">
                                                                                                          <w:marLeft w:val="0"/>
                                                                                                          <w:marRight w:val="0"/>
                                                                                                          <w:marTop w:val="0"/>
                                                                                                          <w:marBottom w:val="0"/>
                                                                                                          <w:divBdr>
                                                                                                            <w:top w:val="none" w:sz="0" w:space="0" w:color="auto"/>
                                                                                                            <w:left w:val="none" w:sz="0" w:space="0" w:color="auto"/>
                                                                                                            <w:bottom w:val="none" w:sz="0" w:space="0" w:color="auto"/>
                                                                                                            <w:right w:val="none" w:sz="0" w:space="0" w:color="auto"/>
                                                                                                          </w:divBdr>
                                                                                                          <w:divsChild>
                                                                                                            <w:div w:id="113445657">
                                                                                                              <w:marLeft w:val="0"/>
                                                                                                              <w:marRight w:val="0"/>
                                                                                                              <w:marTop w:val="0"/>
                                                                                                              <w:marBottom w:val="0"/>
                                                                                                              <w:divBdr>
                                                                                                                <w:top w:val="none" w:sz="0" w:space="0" w:color="auto"/>
                                                                                                                <w:left w:val="none" w:sz="0" w:space="0" w:color="auto"/>
                                                                                                                <w:bottom w:val="none" w:sz="0" w:space="0" w:color="auto"/>
                                                                                                                <w:right w:val="none" w:sz="0" w:space="0" w:color="auto"/>
                                                                                                              </w:divBdr>
                                                                                                              <w:divsChild>
                                                                                                                <w:div w:id="1233001894">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uskunta.fi\g\softa\Ryhmamallit_2010\Lainsaadantotyo\Lakialoite_2023.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fec8a34-688a-4f4e-be41-610f6a58a694">EDUSKUNTA-2016456316-20</_dlc_DocId>
    <_dlc_DocIdUrl xmlns="2fec8a34-688a-4f4e-be41-610f6a58a694">
      <Url>https://intranet.eduskunta.fi/palvelut/kansanedustajat/valtiopaivan vireillepano/_layouts/15/DocIdRedir.aspx?ID=EDUSKUNTA-2016456316-20</Url>
      <Description>EDUSKUNTA-2016456316-20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siakirja" ma:contentTypeID="0x010100F183DEFEACE95A4E90940DC4259FBE5B" ma:contentTypeVersion="7" ma:contentTypeDescription="Luo uusi asiakirja." ma:contentTypeScope="" ma:versionID="5ec3455365e59dd71a2da86eef3b6021">
  <xsd:schema xmlns:xsd="http://www.w3.org/2001/XMLSchema" xmlns:xs="http://www.w3.org/2001/XMLSchema" xmlns:p="http://schemas.microsoft.com/office/2006/metadata/properties" xmlns:ns1="http://schemas.microsoft.com/sharepoint/v3" xmlns:ns2="2fec8a34-688a-4f4e-be41-610f6a58a694" targetNamespace="http://schemas.microsoft.com/office/2006/metadata/properties" ma:root="true" ma:fieldsID="ba337a62c96f94bb7bf3a9b0eef36059" ns1:_="" ns2:_="">
    <xsd:import namespace="http://schemas.microsoft.com/sharepoint/v3"/>
    <xsd:import namespace="2fec8a34-688a-4f4e-be41-610f6a58a69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 ma:hidden="true" ma:internalName="PublishingStartDate">
      <xsd:simpleType>
        <xsd:restriction base="dms:Unknown"/>
      </xsd:simpleType>
    </xsd:element>
    <xsd:element name="PublishingExpirationDate" ma:index="9" nillable="true" ma:displayName="Ajoituksen päättymispäivämäärä"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ec8a34-688a-4f4e-be41-610f6a58a694" elementFormDefault="qualified">
    <xsd:import namespace="http://schemas.microsoft.com/office/2006/documentManagement/types"/>
    <xsd:import namespace="http://schemas.microsoft.com/office/infopath/2007/PartnerControls"/>
    <xsd:element name="_dlc_DocId" ma:index="10" nillable="true" ma:displayName="Tiedostotunnisteen arvo" ma:description="Tälle kohteelle määritetyn tiedostotunnisteen arvo." ma:internalName="_dlc_DocId" ma:readOnly="true">
      <xsd:simpleType>
        <xsd:restriction base="dms:Text"/>
      </xsd:simpleType>
    </xsd:element>
    <xsd:element name="_dlc_DocIdUrl" ma:index="11"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E7BF85-07A5-4629-B968-68F2B2D7D2EE}">
  <ds:schemaRefs>
    <ds:schemaRef ds:uri="http://schemas.microsoft.com/sharepoint/events"/>
  </ds:schemaRefs>
</ds:datastoreItem>
</file>

<file path=customXml/itemProps2.xml><?xml version="1.0" encoding="utf-8"?>
<ds:datastoreItem xmlns:ds="http://schemas.openxmlformats.org/officeDocument/2006/customXml" ds:itemID="{38F85299-1C43-42B8-AF92-817CCBCD98D7}">
  <ds:schemaRefs>
    <ds:schemaRef ds:uri="http://schemas.microsoft.com/office/2006/metadata/properties"/>
    <ds:schemaRef ds:uri="http://schemas.microsoft.com/office/infopath/2007/PartnerControls"/>
    <ds:schemaRef ds:uri="http://schemas.microsoft.com/sharepoint/v3"/>
    <ds:schemaRef ds:uri="2fec8a34-688a-4f4e-be41-610f6a58a694"/>
  </ds:schemaRefs>
</ds:datastoreItem>
</file>

<file path=customXml/itemProps3.xml><?xml version="1.0" encoding="utf-8"?>
<ds:datastoreItem xmlns:ds="http://schemas.openxmlformats.org/officeDocument/2006/customXml" ds:itemID="{913593BA-BB05-48B8-B298-34BDF9260D5E}">
  <ds:schemaRefs>
    <ds:schemaRef ds:uri="http://schemas.microsoft.com/sharepoint/v3/contenttype/forms"/>
  </ds:schemaRefs>
</ds:datastoreItem>
</file>

<file path=customXml/itemProps4.xml><?xml version="1.0" encoding="utf-8"?>
<ds:datastoreItem xmlns:ds="http://schemas.openxmlformats.org/officeDocument/2006/customXml" ds:itemID="{5CE0DEEB-D6F2-4CE9-86A1-224F94A60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ec8a34-688a-4f4e-be41-610f6a58a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Lakialoite_2023</Template>
  <TotalTime>1</TotalTime>
  <Pages>4</Pages>
  <Words>611</Words>
  <Characters>4956</Characters>
  <Application>Microsoft Office Word</Application>
  <DocSecurity>0</DocSecurity>
  <Lines>41</Lines>
  <Paragraphs>11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Eduskunta</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Aarnio Mikko</dc:creator>
  <cp:keywords/>
  <dc:description/>
  <cp:lastModifiedBy>Korpinurmi Riikka</cp:lastModifiedBy>
  <cp:revision>3</cp:revision>
  <cp:lastPrinted>2018-03-07T12:36:00Z</cp:lastPrinted>
  <dcterms:created xsi:type="dcterms:W3CDTF">2026-10-13T08:09:00Z</dcterms:created>
  <dcterms:modified xsi:type="dcterms:W3CDTF">2026-10-13T08:11:00Z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0x010100F183DEFEACE95A4E90940DC4259FBE5B</vt:lpwstr>
  </property>
  <property fmtid="{D5CDD505-2E9C-101B-9397-08002B2CF9AE}" pid="3" name="_dlc_DocIdItemGuid">
    <vt:lpwstr>ff076817-4bb2-4912-a4c6-769d68f0d744</vt:lpwstr>
  </property>
</Properties>
</file>