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9500" w14:textId="25E9786C" w:rsidR="00E34CF8" w:rsidRPr="008D3A0F" w:rsidRDefault="005F3077" w:rsidP="005F3077">
      <w:pPr>
        <w:pStyle w:val="Osoiteteksti"/>
        <w:tabs>
          <w:tab w:val="left" w:pos="3402"/>
          <w:tab w:val="right" w:pos="8931"/>
        </w:tabs>
        <w:rPr>
          <w:rFonts w:ascii="Lato Light" w:hAnsi="Lato Light"/>
          <w:sz w:val="20"/>
          <w:lang w:val="fi-FI"/>
        </w:rPr>
      </w:pPr>
      <w:r w:rsidRPr="006B17AF">
        <w:rPr>
          <w:rFonts w:ascii="Lato Light" w:hAnsi="Lato Light"/>
          <w:noProof/>
          <w:lang w:eastAsia="en-US"/>
        </w:rPr>
        <w:drawing>
          <wp:anchor distT="0" distB="0" distL="114300" distR="114300" simplePos="0" relativeHeight="251659264" behindDoc="0" locked="0" layoutInCell="1" allowOverlap="1" wp14:anchorId="3CFB8F3A" wp14:editId="19B28029">
            <wp:simplePos x="0" y="0"/>
            <wp:positionH relativeFrom="column">
              <wp:posOffset>-49530</wp:posOffset>
            </wp:positionH>
            <wp:positionV relativeFrom="paragraph">
              <wp:posOffset>-31115</wp:posOffset>
            </wp:positionV>
            <wp:extent cx="1587500" cy="342900"/>
            <wp:effectExtent l="25400" t="0" r="0" b="0"/>
            <wp:wrapNone/>
            <wp:docPr id="1" name="Picture 1" descr=":::Logot-2010-06-07:TF_logo_RGB_cropp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2010-06-07:TF_logo_RGB_cropped.png"/>
                    <pic:cNvPicPr>
                      <a:picLocks noChangeAspect="1" noChangeArrowheads="1"/>
                    </pic:cNvPicPr>
                  </pic:nvPicPr>
                  <pic:blipFill>
                    <a:blip r:embed="rId7"/>
                    <a:srcRect/>
                    <a:stretch>
                      <a:fillRect/>
                    </a:stretch>
                  </pic:blipFill>
                  <pic:spPr bwMode="auto">
                    <a:xfrm>
                      <a:off x="0" y="0"/>
                      <a:ext cx="1587500" cy="342900"/>
                    </a:xfrm>
                    <a:prstGeom prst="rect">
                      <a:avLst/>
                    </a:prstGeom>
                    <a:noFill/>
                    <a:ln w="9525">
                      <a:noFill/>
                      <a:miter lim="800000"/>
                      <a:headEnd/>
                      <a:tailEnd/>
                    </a:ln>
                  </pic:spPr>
                </pic:pic>
              </a:graphicData>
            </a:graphic>
          </wp:anchor>
        </w:drawing>
      </w:r>
      <w:r w:rsidR="00F11BF7">
        <w:rPr>
          <w:rFonts w:ascii="Lato Light" w:hAnsi="Lato Light"/>
          <w:noProof/>
          <w:sz w:val="22"/>
        </w:rPr>
        <mc:AlternateContent>
          <mc:Choice Requires="wps">
            <w:drawing>
              <wp:anchor distT="107950" distB="0" distL="114300" distR="114300" simplePos="0" relativeHeight="251658240" behindDoc="0" locked="0" layoutInCell="1" allowOverlap="1" wp14:anchorId="6FEB616F" wp14:editId="3405D689">
                <wp:simplePos x="0" y="0"/>
                <wp:positionH relativeFrom="page">
                  <wp:posOffset>280670</wp:posOffset>
                </wp:positionH>
                <wp:positionV relativeFrom="page">
                  <wp:posOffset>9489440</wp:posOffset>
                </wp:positionV>
                <wp:extent cx="6972300" cy="80010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9723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972" w:type="dxa"/>
                              <w:jc w:val="center"/>
                              <w:tblLayout w:type="fixed"/>
                              <w:tblCellMar>
                                <w:left w:w="0" w:type="dxa"/>
                                <w:right w:w="0" w:type="dxa"/>
                              </w:tblCellMar>
                              <w:tblLook w:val="0000" w:firstRow="0" w:lastRow="0" w:firstColumn="0" w:lastColumn="0" w:noHBand="0" w:noVBand="0"/>
                            </w:tblPr>
                            <w:tblGrid>
                              <w:gridCol w:w="2451"/>
                              <w:gridCol w:w="3011"/>
                              <w:gridCol w:w="2706"/>
                              <w:gridCol w:w="1804"/>
                            </w:tblGrid>
                            <w:tr w:rsidR="006D1F47" w:rsidRPr="006B17AF" w14:paraId="7708455F" w14:textId="77777777">
                              <w:trPr>
                                <w:jc w:val="center"/>
                              </w:trPr>
                              <w:tc>
                                <w:tcPr>
                                  <w:tcW w:w="2451" w:type="dxa"/>
                                </w:tcPr>
                                <w:p w14:paraId="14F1604B" w14:textId="77777777" w:rsidR="006D1F47" w:rsidRPr="006B17AF" w:rsidRDefault="006D1F47">
                                  <w:pPr>
                                    <w:pStyle w:val="Osoiteteksti"/>
                                    <w:rPr>
                                      <w:rFonts w:ascii="Lato Light" w:hAnsi="Lato Light"/>
                                      <w:sz w:val="18"/>
                                    </w:rPr>
                                  </w:pPr>
                                  <w:r w:rsidRPr="006B17AF">
                                    <w:rPr>
                                      <w:rFonts w:ascii="Lato Light" w:hAnsi="Lato Light"/>
                                      <w:sz w:val="18"/>
                                    </w:rPr>
                                    <w:t>Trueflaw Ltd.</w:t>
                                  </w:r>
                                </w:p>
                              </w:tc>
                              <w:tc>
                                <w:tcPr>
                                  <w:tcW w:w="3011" w:type="dxa"/>
                                </w:tcPr>
                                <w:p w14:paraId="0B07E93A" w14:textId="77777777" w:rsidR="006D1F47" w:rsidRPr="006B17AF" w:rsidRDefault="006D1F47">
                                  <w:pPr>
                                    <w:pStyle w:val="Osoiteteksti"/>
                                    <w:rPr>
                                      <w:rFonts w:ascii="Lato Light" w:hAnsi="Lato Light"/>
                                      <w:sz w:val="18"/>
                                    </w:rPr>
                                  </w:pPr>
                                  <w:r w:rsidRPr="006B17AF">
                                    <w:rPr>
                                      <w:rFonts w:ascii="Lato Light" w:hAnsi="Lato Light"/>
                                      <w:sz w:val="18"/>
                                    </w:rPr>
                                    <w:t>iikka.virkkunen@trueflaw.com</w:t>
                                  </w:r>
                                </w:p>
                              </w:tc>
                              <w:tc>
                                <w:tcPr>
                                  <w:tcW w:w="4510" w:type="dxa"/>
                                  <w:gridSpan w:val="2"/>
                                </w:tcPr>
                                <w:p w14:paraId="498B1097" w14:textId="77777777" w:rsidR="006D1F47" w:rsidRPr="006B17AF" w:rsidRDefault="006D1F47">
                                  <w:pPr>
                                    <w:pStyle w:val="Osoiteteksti"/>
                                    <w:rPr>
                                      <w:rFonts w:ascii="Lato Light" w:hAnsi="Lato Light"/>
                                      <w:sz w:val="18"/>
                                    </w:rPr>
                                  </w:pPr>
                                  <w:r w:rsidRPr="006B17AF">
                                    <w:rPr>
                                      <w:rFonts w:ascii="Lato Light" w:hAnsi="Lato Light"/>
                                      <w:sz w:val="18"/>
                                    </w:rPr>
                                    <w:t>Bank: Ålandsbanken, P.O.Box 3 , 22101 Maarianhamina</w:t>
                                  </w:r>
                                </w:p>
                              </w:tc>
                            </w:tr>
                            <w:tr w:rsidR="006D1F47" w:rsidRPr="006B17AF" w14:paraId="1B1196B6" w14:textId="77777777">
                              <w:trPr>
                                <w:jc w:val="center"/>
                              </w:trPr>
                              <w:tc>
                                <w:tcPr>
                                  <w:tcW w:w="2451" w:type="dxa"/>
                                </w:tcPr>
                                <w:p w14:paraId="135A4985" w14:textId="77777777" w:rsidR="006D1F47" w:rsidRPr="006B17AF" w:rsidRDefault="006D1F47">
                                  <w:pPr>
                                    <w:pStyle w:val="Osoiteteksti"/>
                                    <w:rPr>
                                      <w:rFonts w:ascii="Lato Light" w:hAnsi="Lato Light"/>
                                      <w:sz w:val="18"/>
                                    </w:rPr>
                                  </w:pPr>
                                  <w:r w:rsidRPr="006B17AF">
                                    <w:rPr>
                                      <w:rFonts w:ascii="Lato Light" w:hAnsi="Lato Light"/>
                                      <w:sz w:val="18"/>
                                    </w:rPr>
                                    <w:t>Tillinmäentie 3, tila A113</w:t>
                                  </w:r>
                                </w:p>
                              </w:tc>
                              <w:tc>
                                <w:tcPr>
                                  <w:tcW w:w="3011" w:type="dxa"/>
                                </w:tcPr>
                                <w:p w14:paraId="09C33E79" w14:textId="77777777" w:rsidR="006D1F47" w:rsidRPr="006B17AF" w:rsidRDefault="006D1F47">
                                  <w:pPr>
                                    <w:pStyle w:val="Osoiteteksti"/>
                                    <w:rPr>
                                      <w:rFonts w:ascii="Lato Light" w:hAnsi="Lato Light"/>
                                      <w:sz w:val="18"/>
                                    </w:rPr>
                                  </w:pPr>
                                  <w:r w:rsidRPr="006B17AF">
                                    <w:rPr>
                                      <w:rFonts w:ascii="Lato Light" w:hAnsi="Lato Light"/>
                                      <w:sz w:val="18"/>
                                    </w:rPr>
                                    <w:t>Tel.: +358 45 635 4415</w:t>
                                  </w:r>
                                </w:p>
                              </w:tc>
                              <w:tc>
                                <w:tcPr>
                                  <w:tcW w:w="4510" w:type="dxa"/>
                                  <w:gridSpan w:val="2"/>
                                </w:tcPr>
                                <w:p w14:paraId="2240628E" w14:textId="77777777" w:rsidR="006D1F47" w:rsidRPr="006B17AF" w:rsidRDefault="006D1F47">
                                  <w:pPr>
                                    <w:pStyle w:val="Osoiteteksti"/>
                                    <w:rPr>
                                      <w:rFonts w:ascii="Lato Light" w:hAnsi="Lato Light"/>
                                      <w:sz w:val="18"/>
                                    </w:rPr>
                                  </w:pPr>
                                  <w:r w:rsidRPr="006B17AF">
                                    <w:rPr>
                                      <w:rFonts w:ascii="Lato Light" w:hAnsi="Lato Light"/>
                                      <w:sz w:val="18"/>
                                    </w:rPr>
                                    <w:t>SWIFT (BIC): AABAFI22, Account No: 660100-1177328</w:t>
                                  </w:r>
                                </w:p>
                              </w:tc>
                            </w:tr>
                            <w:tr w:rsidR="006D1F47" w:rsidRPr="006B17AF" w14:paraId="6FC474D5" w14:textId="77777777">
                              <w:trPr>
                                <w:jc w:val="center"/>
                              </w:trPr>
                              <w:tc>
                                <w:tcPr>
                                  <w:tcW w:w="2451" w:type="dxa"/>
                                </w:tcPr>
                                <w:p w14:paraId="0CCF95A5" w14:textId="77777777" w:rsidR="006D1F47" w:rsidRPr="006B17AF" w:rsidRDefault="006D1F47">
                                  <w:pPr>
                                    <w:pStyle w:val="Osoiteteksti"/>
                                    <w:rPr>
                                      <w:rFonts w:ascii="Lato Light" w:hAnsi="Lato Light"/>
                                      <w:sz w:val="18"/>
                                    </w:rPr>
                                  </w:pPr>
                                  <w:r w:rsidRPr="006B17AF">
                                    <w:rPr>
                                      <w:rFonts w:ascii="Lato Light" w:hAnsi="Lato Light"/>
                                      <w:sz w:val="18"/>
                                    </w:rPr>
                                    <w:t>02330 Espoo</w:t>
                                  </w:r>
                                </w:p>
                              </w:tc>
                              <w:tc>
                                <w:tcPr>
                                  <w:tcW w:w="3011" w:type="dxa"/>
                                </w:tcPr>
                                <w:p w14:paraId="12AC8009" w14:textId="77777777" w:rsidR="006D1F47" w:rsidRPr="006B17AF" w:rsidRDefault="006D1F47">
                                  <w:pPr>
                                    <w:pStyle w:val="Osoiteteksti"/>
                                    <w:rPr>
                                      <w:rFonts w:ascii="Lato Light" w:hAnsi="Lato Light"/>
                                      <w:sz w:val="18"/>
                                    </w:rPr>
                                  </w:pPr>
                                </w:p>
                              </w:tc>
                              <w:tc>
                                <w:tcPr>
                                  <w:tcW w:w="2706" w:type="dxa"/>
                                </w:tcPr>
                                <w:p w14:paraId="7EB8895F" w14:textId="77777777" w:rsidR="006D1F47" w:rsidRPr="006B17AF" w:rsidRDefault="006D1F47">
                                  <w:pPr>
                                    <w:pStyle w:val="Osoiteteksti"/>
                                    <w:rPr>
                                      <w:rFonts w:ascii="Lato Light" w:hAnsi="Lato Light"/>
                                      <w:sz w:val="18"/>
                                    </w:rPr>
                                  </w:pPr>
                                  <w:r w:rsidRPr="006B17AF">
                                    <w:rPr>
                                      <w:rFonts w:ascii="Lato Light" w:hAnsi="Lato Light"/>
                                      <w:sz w:val="18"/>
                                    </w:rPr>
                                    <w:t>IBAN: FI9866010001177328</w:t>
                                  </w:r>
                                </w:p>
                              </w:tc>
                              <w:tc>
                                <w:tcPr>
                                  <w:tcW w:w="1804" w:type="dxa"/>
                                </w:tcPr>
                                <w:p w14:paraId="087AF2E2" w14:textId="77777777" w:rsidR="006D1F47" w:rsidRPr="006B17AF" w:rsidRDefault="006D1F47">
                                  <w:pPr>
                                    <w:pStyle w:val="Osoiteteksti"/>
                                    <w:rPr>
                                      <w:rFonts w:ascii="Lato Light" w:hAnsi="Lato Light"/>
                                      <w:sz w:val="18"/>
                                    </w:rPr>
                                  </w:pPr>
                                </w:p>
                              </w:tc>
                            </w:tr>
                            <w:tr w:rsidR="006D1F47" w:rsidRPr="006B17AF" w14:paraId="3FAD472F" w14:textId="77777777">
                              <w:trPr>
                                <w:jc w:val="center"/>
                              </w:trPr>
                              <w:tc>
                                <w:tcPr>
                                  <w:tcW w:w="2451" w:type="dxa"/>
                                </w:tcPr>
                                <w:p w14:paraId="5EC2FA13" w14:textId="77777777" w:rsidR="006D1F47" w:rsidRPr="006B17AF" w:rsidRDefault="006D1F47">
                                  <w:pPr>
                                    <w:pStyle w:val="Osoiteteksti"/>
                                    <w:rPr>
                                      <w:rFonts w:ascii="Lato Light" w:hAnsi="Lato Light"/>
                                      <w:sz w:val="18"/>
                                    </w:rPr>
                                  </w:pPr>
                                </w:p>
                              </w:tc>
                              <w:tc>
                                <w:tcPr>
                                  <w:tcW w:w="3011" w:type="dxa"/>
                                </w:tcPr>
                                <w:p w14:paraId="79009DEA" w14:textId="77777777" w:rsidR="006D1F47" w:rsidRPr="006B17AF" w:rsidRDefault="006D1F47">
                                  <w:pPr>
                                    <w:pStyle w:val="Osoiteteksti"/>
                                    <w:rPr>
                                      <w:rFonts w:ascii="Lato Light" w:hAnsi="Lato Light"/>
                                      <w:sz w:val="18"/>
                                    </w:rPr>
                                  </w:pPr>
                                </w:p>
                              </w:tc>
                              <w:tc>
                                <w:tcPr>
                                  <w:tcW w:w="2706" w:type="dxa"/>
                                </w:tcPr>
                                <w:p w14:paraId="27B7133E" w14:textId="77777777" w:rsidR="006D1F47" w:rsidRPr="006B17AF" w:rsidRDefault="006D1F47">
                                  <w:pPr>
                                    <w:pStyle w:val="Osoiteteksti"/>
                                    <w:rPr>
                                      <w:rFonts w:ascii="Lato Light" w:hAnsi="Lato Light"/>
                                      <w:sz w:val="18"/>
                                    </w:rPr>
                                  </w:pPr>
                                  <w:r w:rsidRPr="006B17AF">
                                    <w:rPr>
                                      <w:rFonts w:ascii="Lato Light" w:hAnsi="Lato Light"/>
                                      <w:sz w:val="18"/>
                                    </w:rPr>
                                    <w:t>VAT: FI17196994</w:t>
                                  </w:r>
                                </w:p>
                              </w:tc>
                              <w:tc>
                                <w:tcPr>
                                  <w:tcW w:w="1804" w:type="dxa"/>
                                </w:tcPr>
                                <w:p w14:paraId="356A0778" w14:textId="220F0217" w:rsidR="006D1F47" w:rsidRPr="006B17AF" w:rsidRDefault="006D1F47">
                                  <w:pPr>
                                    <w:pStyle w:val="Osoiteteksti"/>
                                    <w:jc w:val="right"/>
                                    <w:rPr>
                                      <w:rFonts w:ascii="Lato Light" w:hAnsi="Lato Light"/>
                                      <w:sz w:val="18"/>
                                    </w:rPr>
                                  </w:pPr>
                                  <w:r w:rsidRPr="006B17AF">
                                    <w:rPr>
                                      <w:rFonts w:ascii="Lato Light" w:hAnsi="Lato Light"/>
                                      <w:sz w:val="18"/>
                                    </w:rPr>
                                    <w:t>.</w:t>
                                  </w:r>
                                </w:p>
                              </w:tc>
                            </w:tr>
                          </w:tbl>
                          <w:p w14:paraId="75909F93" w14:textId="77777777" w:rsidR="006D1F47" w:rsidRPr="006B17AF" w:rsidRDefault="006D1F47">
                            <w:pPr>
                              <w:rPr>
                                <w:rFonts w:ascii="Lato Light" w:hAnsi="Lato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B616F" id="_x0000_t202" coordsize="21600,21600" o:spt="202" path="m,l,21600r21600,l21600,xe">
                <v:stroke joinstyle="miter"/>
                <v:path gradientshapeok="t" o:connecttype="rect"/>
              </v:shapetype>
              <v:shape id="Text Box 3" o:spid="_x0000_s1026" type="#_x0000_t202" style="position:absolute;margin-left:22.1pt;margin-top:747.2pt;width:549pt;height:63pt;z-index:251658240;visibility:visible;mso-wrap-style:square;mso-width-percent:0;mso-height-percent:0;mso-wrap-distance-left:9pt;mso-wrap-distance-top:8.5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" stroked="f">
                <v:path arrowok="t"/>
                <v:textbox>
                  <w:txbxContent>
                    <w:tbl>
                      <w:tblPr>
                        <w:tblW w:w="9972" w:type="dxa"/>
                        <w:jc w:val="center"/>
                        <w:tblLayout w:type="fixed"/>
                        <w:tblCellMar>
                          <w:left w:w="0" w:type="dxa"/>
                          <w:right w:w="0" w:type="dxa"/>
                        </w:tblCellMar>
                        <w:tblLook w:val="0000" w:firstRow="0" w:lastRow="0" w:firstColumn="0" w:lastColumn="0" w:noHBand="0" w:noVBand="0"/>
                      </w:tblPr>
                      <w:tblGrid>
                        <w:gridCol w:w="2451"/>
                        <w:gridCol w:w="3011"/>
                        <w:gridCol w:w="2706"/>
                        <w:gridCol w:w="1804"/>
                      </w:tblGrid>
                      <w:tr w:rsidR="006D1F47" w:rsidRPr="006B17AF" w14:paraId="7708455F" w14:textId="77777777">
                        <w:trPr>
                          <w:jc w:val="center"/>
                        </w:trPr>
                        <w:tc>
                          <w:tcPr>
                            <w:tcW w:w="2451" w:type="dxa"/>
                          </w:tcPr>
                          <w:p w14:paraId="14F1604B" w14:textId="77777777" w:rsidR="006D1F47" w:rsidRPr="006B17AF" w:rsidRDefault="006D1F47">
                            <w:pPr>
                              <w:pStyle w:val="Osoiteteksti"/>
                              <w:rPr>
                                <w:rFonts w:ascii="Lato Light" w:hAnsi="Lato Light"/>
                                <w:sz w:val="18"/>
                              </w:rPr>
                            </w:pPr>
                            <w:r w:rsidRPr="006B17AF">
                              <w:rPr>
                                <w:rFonts w:ascii="Lato Light" w:hAnsi="Lato Light"/>
                                <w:sz w:val="18"/>
                              </w:rPr>
                              <w:t>Trueflaw Ltd.</w:t>
                            </w:r>
                          </w:p>
                        </w:tc>
                        <w:tc>
                          <w:tcPr>
                            <w:tcW w:w="3011" w:type="dxa"/>
                          </w:tcPr>
                          <w:p w14:paraId="0B07E93A" w14:textId="77777777" w:rsidR="006D1F47" w:rsidRPr="006B17AF" w:rsidRDefault="006D1F47">
                            <w:pPr>
                              <w:pStyle w:val="Osoiteteksti"/>
                              <w:rPr>
                                <w:rFonts w:ascii="Lato Light" w:hAnsi="Lato Light"/>
                                <w:sz w:val="18"/>
                              </w:rPr>
                            </w:pPr>
                            <w:r w:rsidRPr="006B17AF">
                              <w:rPr>
                                <w:rFonts w:ascii="Lato Light" w:hAnsi="Lato Light"/>
                                <w:sz w:val="18"/>
                              </w:rPr>
                              <w:t>iikka.virkkunen@trueflaw.com</w:t>
                            </w:r>
                          </w:p>
                        </w:tc>
                        <w:tc>
                          <w:tcPr>
                            <w:tcW w:w="4510" w:type="dxa"/>
                            <w:gridSpan w:val="2"/>
                          </w:tcPr>
                          <w:p w14:paraId="498B1097" w14:textId="77777777" w:rsidR="006D1F47" w:rsidRPr="006B17AF" w:rsidRDefault="006D1F47">
                            <w:pPr>
                              <w:pStyle w:val="Osoiteteksti"/>
                              <w:rPr>
                                <w:rFonts w:ascii="Lato Light" w:hAnsi="Lato Light"/>
                                <w:sz w:val="18"/>
                              </w:rPr>
                            </w:pPr>
                            <w:r w:rsidRPr="006B17AF">
                              <w:rPr>
                                <w:rFonts w:ascii="Lato Light" w:hAnsi="Lato Light"/>
                                <w:sz w:val="18"/>
                              </w:rPr>
                              <w:t>Bank: Ålandsbanken, P.O.Box 3 , 22101 Maarianhamina</w:t>
                            </w:r>
                          </w:p>
                        </w:tc>
                      </w:tr>
                      <w:tr w:rsidR="006D1F47" w:rsidRPr="006B17AF" w14:paraId="1B1196B6" w14:textId="77777777">
                        <w:trPr>
                          <w:jc w:val="center"/>
                        </w:trPr>
                        <w:tc>
                          <w:tcPr>
                            <w:tcW w:w="2451" w:type="dxa"/>
                          </w:tcPr>
                          <w:p w14:paraId="135A4985" w14:textId="77777777" w:rsidR="006D1F47" w:rsidRPr="006B17AF" w:rsidRDefault="006D1F47">
                            <w:pPr>
                              <w:pStyle w:val="Osoiteteksti"/>
                              <w:rPr>
                                <w:rFonts w:ascii="Lato Light" w:hAnsi="Lato Light"/>
                                <w:sz w:val="18"/>
                              </w:rPr>
                            </w:pPr>
                            <w:r w:rsidRPr="006B17AF">
                              <w:rPr>
                                <w:rFonts w:ascii="Lato Light" w:hAnsi="Lato Light"/>
                                <w:sz w:val="18"/>
                              </w:rPr>
                              <w:t>Tillinmäentie 3, tila A113</w:t>
                            </w:r>
                          </w:p>
                        </w:tc>
                        <w:tc>
                          <w:tcPr>
                            <w:tcW w:w="3011" w:type="dxa"/>
                          </w:tcPr>
                          <w:p w14:paraId="09C33E79" w14:textId="77777777" w:rsidR="006D1F47" w:rsidRPr="006B17AF" w:rsidRDefault="006D1F47">
                            <w:pPr>
                              <w:pStyle w:val="Osoiteteksti"/>
                              <w:rPr>
                                <w:rFonts w:ascii="Lato Light" w:hAnsi="Lato Light"/>
                                <w:sz w:val="18"/>
                              </w:rPr>
                            </w:pPr>
                            <w:r w:rsidRPr="006B17AF">
                              <w:rPr>
                                <w:rFonts w:ascii="Lato Light" w:hAnsi="Lato Light"/>
                                <w:sz w:val="18"/>
                              </w:rPr>
                              <w:t>Tel.: +358 45 635 4415</w:t>
                            </w:r>
                          </w:p>
                        </w:tc>
                        <w:tc>
                          <w:tcPr>
                            <w:tcW w:w="4510" w:type="dxa"/>
                            <w:gridSpan w:val="2"/>
                          </w:tcPr>
                          <w:p w14:paraId="2240628E" w14:textId="77777777" w:rsidR="006D1F47" w:rsidRPr="006B17AF" w:rsidRDefault="006D1F47">
                            <w:pPr>
                              <w:pStyle w:val="Osoiteteksti"/>
                              <w:rPr>
                                <w:rFonts w:ascii="Lato Light" w:hAnsi="Lato Light"/>
                                <w:sz w:val="18"/>
                              </w:rPr>
                            </w:pPr>
                            <w:r w:rsidRPr="006B17AF">
                              <w:rPr>
                                <w:rFonts w:ascii="Lato Light" w:hAnsi="Lato Light"/>
                                <w:sz w:val="18"/>
                              </w:rPr>
                              <w:t>SWIFT (BIC): AABAFI22, Account No: 660100-1177328</w:t>
                            </w:r>
                          </w:p>
                        </w:tc>
                      </w:tr>
                      <w:tr w:rsidR="006D1F47" w:rsidRPr="006B17AF" w14:paraId="6FC474D5" w14:textId="77777777">
                        <w:trPr>
                          <w:jc w:val="center"/>
                        </w:trPr>
                        <w:tc>
                          <w:tcPr>
                            <w:tcW w:w="2451" w:type="dxa"/>
                          </w:tcPr>
                          <w:p w14:paraId="0CCF95A5" w14:textId="77777777" w:rsidR="006D1F47" w:rsidRPr="006B17AF" w:rsidRDefault="006D1F47">
                            <w:pPr>
                              <w:pStyle w:val="Osoiteteksti"/>
                              <w:rPr>
                                <w:rFonts w:ascii="Lato Light" w:hAnsi="Lato Light"/>
                                <w:sz w:val="18"/>
                              </w:rPr>
                            </w:pPr>
                            <w:r w:rsidRPr="006B17AF">
                              <w:rPr>
                                <w:rFonts w:ascii="Lato Light" w:hAnsi="Lato Light"/>
                                <w:sz w:val="18"/>
                              </w:rPr>
                              <w:t>02330 Espoo</w:t>
                            </w:r>
                          </w:p>
                        </w:tc>
                        <w:tc>
                          <w:tcPr>
                            <w:tcW w:w="3011" w:type="dxa"/>
                          </w:tcPr>
                          <w:p w14:paraId="12AC8009" w14:textId="77777777" w:rsidR="006D1F47" w:rsidRPr="006B17AF" w:rsidRDefault="006D1F47">
                            <w:pPr>
                              <w:pStyle w:val="Osoiteteksti"/>
                              <w:rPr>
                                <w:rFonts w:ascii="Lato Light" w:hAnsi="Lato Light"/>
                                <w:sz w:val="18"/>
                              </w:rPr>
                            </w:pPr>
                          </w:p>
                        </w:tc>
                        <w:tc>
                          <w:tcPr>
                            <w:tcW w:w="2706" w:type="dxa"/>
                          </w:tcPr>
                          <w:p w14:paraId="7EB8895F" w14:textId="77777777" w:rsidR="006D1F47" w:rsidRPr="006B17AF" w:rsidRDefault="006D1F47">
                            <w:pPr>
                              <w:pStyle w:val="Osoiteteksti"/>
                              <w:rPr>
                                <w:rFonts w:ascii="Lato Light" w:hAnsi="Lato Light"/>
                                <w:sz w:val="18"/>
                              </w:rPr>
                            </w:pPr>
                            <w:r w:rsidRPr="006B17AF">
                              <w:rPr>
                                <w:rFonts w:ascii="Lato Light" w:hAnsi="Lato Light"/>
                                <w:sz w:val="18"/>
                              </w:rPr>
                              <w:t>IBAN: FI9866010001177328</w:t>
                            </w:r>
                          </w:p>
                        </w:tc>
                        <w:tc>
                          <w:tcPr>
                            <w:tcW w:w="1804" w:type="dxa"/>
                          </w:tcPr>
                          <w:p w14:paraId="087AF2E2" w14:textId="77777777" w:rsidR="006D1F47" w:rsidRPr="006B17AF" w:rsidRDefault="006D1F47">
                            <w:pPr>
                              <w:pStyle w:val="Osoiteteksti"/>
                              <w:rPr>
                                <w:rFonts w:ascii="Lato Light" w:hAnsi="Lato Light"/>
                                <w:sz w:val="18"/>
                              </w:rPr>
                            </w:pPr>
                          </w:p>
                        </w:tc>
                      </w:tr>
                      <w:tr w:rsidR="006D1F47" w:rsidRPr="006B17AF" w14:paraId="3FAD472F" w14:textId="77777777">
                        <w:trPr>
                          <w:jc w:val="center"/>
                        </w:trPr>
                        <w:tc>
                          <w:tcPr>
                            <w:tcW w:w="2451" w:type="dxa"/>
                          </w:tcPr>
                          <w:p w14:paraId="5EC2FA13" w14:textId="77777777" w:rsidR="006D1F47" w:rsidRPr="006B17AF" w:rsidRDefault="006D1F47">
                            <w:pPr>
                              <w:pStyle w:val="Osoiteteksti"/>
                              <w:rPr>
                                <w:rFonts w:ascii="Lato Light" w:hAnsi="Lato Light"/>
                                <w:sz w:val="18"/>
                              </w:rPr>
                            </w:pPr>
                          </w:p>
                        </w:tc>
                        <w:tc>
                          <w:tcPr>
                            <w:tcW w:w="3011" w:type="dxa"/>
                          </w:tcPr>
                          <w:p w14:paraId="79009DEA" w14:textId="77777777" w:rsidR="006D1F47" w:rsidRPr="006B17AF" w:rsidRDefault="006D1F47">
                            <w:pPr>
                              <w:pStyle w:val="Osoiteteksti"/>
                              <w:rPr>
                                <w:rFonts w:ascii="Lato Light" w:hAnsi="Lato Light"/>
                                <w:sz w:val="18"/>
                              </w:rPr>
                            </w:pPr>
                          </w:p>
                        </w:tc>
                        <w:tc>
                          <w:tcPr>
                            <w:tcW w:w="2706" w:type="dxa"/>
                          </w:tcPr>
                          <w:p w14:paraId="27B7133E" w14:textId="77777777" w:rsidR="006D1F47" w:rsidRPr="006B17AF" w:rsidRDefault="006D1F47">
                            <w:pPr>
                              <w:pStyle w:val="Osoiteteksti"/>
                              <w:rPr>
                                <w:rFonts w:ascii="Lato Light" w:hAnsi="Lato Light"/>
                                <w:sz w:val="18"/>
                              </w:rPr>
                            </w:pPr>
                            <w:r w:rsidRPr="006B17AF">
                              <w:rPr>
                                <w:rFonts w:ascii="Lato Light" w:hAnsi="Lato Light"/>
                                <w:sz w:val="18"/>
                              </w:rPr>
                              <w:t>VAT: FI17196994</w:t>
                            </w:r>
                          </w:p>
                        </w:tc>
                        <w:tc>
                          <w:tcPr>
                            <w:tcW w:w="1804" w:type="dxa"/>
                          </w:tcPr>
                          <w:p w14:paraId="356A0778" w14:textId="220F0217" w:rsidR="006D1F47" w:rsidRPr="006B17AF" w:rsidRDefault="006D1F47">
                            <w:pPr>
                              <w:pStyle w:val="Osoiteteksti"/>
                              <w:jc w:val="right"/>
                              <w:rPr>
                                <w:rFonts w:ascii="Lato Light" w:hAnsi="Lato Light"/>
                                <w:sz w:val="18"/>
                              </w:rPr>
                            </w:pPr>
                            <w:r w:rsidRPr="006B17AF">
                              <w:rPr>
                                <w:rFonts w:ascii="Lato Light" w:hAnsi="Lato Light"/>
                                <w:sz w:val="18"/>
                              </w:rPr>
                              <w:t>.</w:t>
                            </w:r>
                          </w:p>
                        </w:tc>
                      </w:tr>
                    </w:tbl>
                    <w:p w14:paraId="75909F93" w14:textId="77777777" w:rsidR="006D1F47" w:rsidRPr="006B17AF" w:rsidRDefault="006D1F47">
                      <w:pPr>
                        <w:rPr>
                          <w:rFonts w:ascii="Lato Light" w:hAnsi="Lato Light"/>
                        </w:rPr>
                      </w:pPr>
                    </w:p>
                  </w:txbxContent>
                </v:textbox>
                <w10:wrap type="topAndBottom" anchorx="page" anchory="page"/>
              </v:shape>
            </w:pict>
          </mc:Fallback>
        </mc:AlternateContent>
      </w:r>
      <w:r w:rsidRPr="008D3A0F">
        <w:rPr>
          <w:rFonts w:ascii="Lato Light" w:hAnsi="Lato Light"/>
          <w:lang w:val="fi-FI"/>
        </w:rPr>
        <w:tab/>
      </w:r>
      <w:r w:rsidR="008B2617" w:rsidRPr="008D3A0F">
        <w:rPr>
          <w:rFonts w:ascii="Lato Light" w:hAnsi="Lato Light"/>
          <w:sz w:val="20"/>
          <w:lang w:val="fi-FI"/>
        </w:rPr>
        <w:t>PRESS RELEASE</w:t>
      </w:r>
      <w:r w:rsidRPr="008D3A0F">
        <w:rPr>
          <w:rFonts w:ascii="Lato Light" w:hAnsi="Lato Light"/>
          <w:sz w:val="20"/>
          <w:lang w:val="fi-FI"/>
        </w:rPr>
        <w:tab/>
      </w:r>
      <w:r w:rsidR="00B40425" w:rsidRPr="008D3A0F">
        <w:rPr>
          <w:rFonts w:ascii="Lato Light" w:hAnsi="Lato Light"/>
          <w:sz w:val="20"/>
          <w:lang w:val="fi-FI"/>
        </w:rPr>
        <w:t>2025-06-02</w:t>
      </w:r>
    </w:p>
    <w:p w14:paraId="3FFDCA97" w14:textId="2EED9D20" w:rsidR="008A1171" w:rsidRPr="008D3A0F" w:rsidRDefault="008A1171" w:rsidP="005F3077">
      <w:pPr>
        <w:pStyle w:val="Osoiteteksti"/>
        <w:tabs>
          <w:tab w:val="left" w:pos="3402"/>
          <w:tab w:val="right" w:pos="8931"/>
        </w:tabs>
        <w:rPr>
          <w:rFonts w:ascii="Lato Light" w:hAnsi="Lato Light"/>
          <w:sz w:val="20"/>
          <w:lang w:val="fi-FI"/>
        </w:rPr>
      </w:pPr>
      <w:r w:rsidRPr="008D3A0F">
        <w:rPr>
          <w:rFonts w:ascii="Lato Light" w:hAnsi="Lato Light"/>
          <w:sz w:val="20"/>
          <w:lang w:val="fi-FI"/>
        </w:rPr>
        <w:tab/>
      </w:r>
      <w:r w:rsidR="000A0ED8" w:rsidRPr="008D3A0F">
        <w:rPr>
          <w:rFonts w:ascii="Lato Light" w:hAnsi="Lato Light"/>
          <w:sz w:val="20"/>
          <w:lang w:val="fi-FI"/>
        </w:rPr>
        <w:t xml:space="preserve">For </w:t>
      </w:r>
      <w:proofErr w:type="spellStart"/>
      <w:r w:rsidR="000A0ED8" w:rsidRPr="008D3A0F">
        <w:rPr>
          <w:rFonts w:ascii="Lato Light" w:hAnsi="Lato Light"/>
          <w:sz w:val="20"/>
          <w:lang w:val="fi-FI"/>
        </w:rPr>
        <w:t>immediate</w:t>
      </w:r>
      <w:proofErr w:type="spellEnd"/>
      <w:r w:rsidR="000A0ED8" w:rsidRPr="008D3A0F">
        <w:rPr>
          <w:rFonts w:ascii="Lato Light" w:hAnsi="Lato Light"/>
          <w:sz w:val="20"/>
          <w:lang w:val="fi-FI"/>
        </w:rPr>
        <w:t xml:space="preserve"> release</w:t>
      </w:r>
    </w:p>
    <w:p w14:paraId="60844E1A" w14:textId="5DD784CE" w:rsidR="006D1F47" w:rsidRPr="008D3A0F" w:rsidRDefault="00E34CF8" w:rsidP="005F3077">
      <w:pPr>
        <w:pStyle w:val="Osoiteteksti"/>
        <w:tabs>
          <w:tab w:val="left" w:pos="3402"/>
          <w:tab w:val="right" w:pos="8931"/>
        </w:tabs>
        <w:rPr>
          <w:rFonts w:ascii="Lato Light" w:hAnsi="Lato Light"/>
          <w:sz w:val="20"/>
          <w:lang w:val="fi-FI"/>
        </w:rPr>
      </w:pPr>
      <w:r w:rsidRPr="008D3A0F">
        <w:rPr>
          <w:rFonts w:ascii="Lato Light" w:hAnsi="Lato Light"/>
          <w:sz w:val="20"/>
          <w:lang w:val="fi-FI"/>
        </w:rPr>
        <w:tab/>
      </w:r>
      <w:r w:rsidR="005F3077" w:rsidRPr="008D3A0F">
        <w:rPr>
          <w:rFonts w:ascii="Lato Light" w:hAnsi="Lato Light"/>
          <w:sz w:val="20"/>
          <w:lang w:val="fi-FI"/>
        </w:rPr>
        <w:br/>
      </w:r>
      <w:r w:rsidR="005F3077" w:rsidRPr="008D3A0F">
        <w:rPr>
          <w:rFonts w:ascii="Lato Light" w:hAnsi="Lato Light"/>
          <w:sz w:val="20"/>
          <w:lang w:val="fi-FI"/>
        </w:rPr>
        <w:tab/>
      </w:r>
    </w:p>
    <w:p w14:paraId="51B556A4" w14:textId="77777777" w:rsidR="006D1F47" w:rsidRPr="008D3A0F" w:rsidRDefault="006D1F47">
      <w:pPr>
        <w:pStyle w:val="Osoiteteksti"/>
        <w:tabs>
          <w:tab w:val="left" w:pos="2272"/>
        </w:tabs>
        <w:rPr>
          <w:rFonts w:ascii="Lato Regular" w:hAnsi="Lato Regular"/>
          <w:lang w:val="fi-FI"/>
        </w:rPr>
      </w:pPr>
    </w:p>
    <w:p w14:paraId="3A1ABE84" w14:textId="7EB0A9A2" w:rsidR="008B2617" w:rsidRPr="002E4EF9" w:rsidRDefault="002E4EF9" w:rsidP="00EB4305">
      <w:pPr>
        <w:pStyle w:val="TF-Heading"/>
        <w:rPr>
          <w:lang w:val="fi-FI"/>
        </w:rPr>
      </w:pPr>
      <w:r w:rsidRPr="002E4EF9">
        <w:rPr>
          <w:lang w:val="fi-FI"/>
        </w:rPr>
        <w:t xml:space="preserve">Ydinvoimateollisuuden ensimmäinen AI-tarkastus toteutettu </w:t>
      </w:r>
      <w:proofErr w:type="spellStart"/>
      <w:r w:rsidRPr="002E4EF9">
        <w:rPr>
          <w:lang w:val="fi-FI"/>
        </w:rPr>
        <w:t>Ringhalsin</w:t>
      </w:r>
      <w:proofErr w:type="spellEnd"/>
      <w:r w:rsidRPr="002E4EF9">
        <w:rPr>
          <w:lang w:val="fi-FI"/>
        </w:rPr>
        <w:t xml:space="preserve"> ydinvoimalaitoksessa hyödyntäen suomalaista AI teknologiaa</w:t>
      </w:r>
      <w:r w:rsidR="00670052" w:rsidRPr="002E4EF9">
        <w:rPr>
          <w:lang w:val="fi-FI"/>
        </w:rPr>
        <w:t xml:space="preserve"> </w:t>
      </w:r>
    </w:p>
    <w:p w14:paraId="2D30079D" w14:textId="0CC97854" w:rsidR="002E4EF9" w:rsidRPr="002E4EF9" w:rsidRDefault="00A6333A" w:rsidP="000A5613">
      <w:pPr>
        <w:pStyle w:val="TF-breadtext"/>
        <w:rPr>
          <w:lang w:val="fi-FI"/>
        </w:rPr>
      </w:pPr>
      <w:r>
        <w:rPr>
          <w:lang w:val="fi-FI"/>
        </w:rPr>
        <w:t>Teko</w:t>
      </w:r>
      <w:r w:rsidR="002E4EF9" w:rsidRPr="002E4EF9">
        <w:rPr>
          <w:lang w:val="fi-FI"/>
        </w:rPr>
        <w:t>äly</w:t>
      </w:r>
      <w:r w:rsidR="002E4EF9">
        <w:rPr>
          <w:lang w:val="fi-FI"/>
        </w:rPr>
        <w:t>ä</w:t>
      </w:r>
      <w:r w:rsidR="002E4EF9" w:rsidRPr="002E4EF9">
        <w:rPr>
          <w:lang w:val="fi-FI"/>
        </w:rPr>
        <w:t xml:space="preserve"> (AI) ja koneoppimi</w:t>
      </w:r>
      <w:r w:rsidR="002E4EF9">
        <w:rPr>
          <w:lang w:val="fi-FI"/>
        </w:rPr>
        <w:t>sta</w:t>
      </w:r>
      <w:r w:rsidR="002E4EF9" w:rsidRPr="002E4EF9">
        <w:rPr>
          <w:lang w:val="fi-FI"/>
        </w:rPr>
        <w:t xml:space="preserve"> (ML) </w:t>
      </w:r>
      <w:r w:rsidR="002E4EF9">
        <w:rPr>
          <w:lang w:val="fi-FI"/>
        </w:rPr>
        <w:t>hyödynnettiin ensimmäistä kertaa osana ydinvo</w:t>
      </w:r>
      <w:r w:rsidR="00256872">
        <w:rPr>
          <w:lang w:val="fi-FI"/>
        </w:rPr>
        <w:t>i</w:t>
      </w:r>
      <w:r w:rsidR="002E4EF9">
        <w:rPr>
          <w:lang w:val="fi-FI"/>
        </w:rPr>
        <w:t>malaitoksen määräaikaistarkastu</w:t>
      </w:r>
      <w:r w:rsidR="00BA5BEE">
        <w:rPr>
          <w:lang w:val="fi-FI"/>
        </w:rPr>
        <w:t>sta</w:t>
      </w:r>
      <w:r w:rsidR="002E4EF9">
        <w:rPr>
          <w:lang w:val="fi-FI"/>
        </w:rPr>
        <w:t xml:space="preserve"> </w:t>
      </w:r>
      <w:proofErr w:type="spellStart"/>
      <w:r w:rsidR="002E4EF9">
        <w:rPr>
          <w:lang w:val="fi-FI"/>
        </w:rPr>
        <w:t>Ringhalsin</w:t>
      </w:r>
      <w:proofErr w:type="spellEnd"/>
      <w:r w:rsidR="002E4EF9">
        <w:rPr>
          <w:lang w:val="fi-FI"/>
        </w:rPr>
        <w:t xml:space="preserve"> ydinvoimalaitoksessa Ruotsissa. AI analysoi ultraäänitarkastuk</w:t>
      </w:r>
      <w:r w:rsidR="00BA5BEE">
        <w:rPr>
          <w:lang w:val="fi-FI"/>
        </w:rPr>
        <w:t>s</w:t>
      </w:r>
      <w:r w:rsidR="002E4EF9">
        <w:rPr>
          <w:lang w:val="fi-FI"/>
        </w:rPr>
        <w:t xml:space="preserve">en tuloksia osana pätevöityä tarkastusjärjestelmää. Järjestelmän on kehittänyt suomalainen Trueflaw yhteistyössä </w:t>
      </w:r>
      <w:proofErr w:type="spellStart"/>
      <w:r w:rsidR="002E4EF9">
        <w:rPr>
          <w:lang w:val="fi-FI"/>
        </w:rPr>
        <w:t>EPRI:n</w:t>
      </w:r>
      <w:proofErr w:type="spellEnd"/>
      <w:r w:rsidR="002E4EF9">
        <w:rPr>
          <w:lang w:val="fi-FI"/>
        </w:rPr>
        <w:t xml:space="preserve"> (USA) kanssa. </w:t>
      </w:r>
      <w:r w:rsidR="002E4EF9" w:rsidRPr="002E4EF9">
        <w:rPr>
          <w:lang w:val="fi-FI"/>
        </w:rPr>
        <w:t xml:space="preserve">Tarkastuslaitoksena toimii </w:t>
      </w:r>
      <w:proofErr w:type="spellStart"/>
      <w:r w:rsidR="002E4EF9" w:rsidRPr="002E4EF9">
        <w:rPr>
          <w:lang w:val="fi-FI"/>
        </w:rPr>
        <w:t>Wesdyne</w:t>
      </w:r>
      <w:proofErr w:type="spellEnd"/>
      <w:r w:rsidR="002E4EF9" w:rsidRPr="002E4EF9">
        <w:rPr>
          <w:lang w:val="fi-FI"/>
        </w:rPr>
        <w:t xml:space="preserve"> (Ruotsi) ja pätevöinnin on myö</w:t>
      </w:r>
      <w:r w:rsidR="008D3A0F">
        <w:rPr>
          <w:lang w:val="fi-FI"/>
        </w:rPr>
        <w:t>n</w:t>
      </w:r>
      <w:r w:rsidR="002E4EF9" w:rsidRPr="002E4EF9">
        <w:rPr>
          <w:lang w:val="fi-FI"/>
        </w:rPr>
        <w:t xml:space="preserve">tänyt </w:t>
      </w:r>
      <w:proofErr w:type="spellStart"/>
      <w:r w:rsidR="002E4EF9" w:rsidRPr="002E4EF9">
        <w:rPr>
          <w:lang w:val="fi-FI"/>
        </w:rPr>
        <w:t>Swedish</w:t>
      </w:r>
      <w:proofErr w:type="spellEnd"/>
      <w:r w:rsidR="002E4EF9" w:rsidRPr="002E4EF9">
        <w:rPr>
          <w:lang w:val="fi-FI"/>
        </w:rPr>
        <w:t xml:space="preserve"> </w:t>
      </w:r>
      <w:proofErr w:type="spellStart"/>
      <w:r w:rsidR="002E4EF9">
        <w:rPr>
          <w:lang w:val="fi-FI"/>
        </w:rPr>
        <w:t>Qualification</w:t>
      </w:r>
      <w:proofErr w:type="spellEnd"/>
      <w:r w:rsidR="002E4EF9">
        <w:rPr>
          <w:lang w:val="fi-FI"/>
        </w:rPr>
        <w:t xml:space="preserve"> Centre (</w:t>
      </w:r>
      <w:r w:rsidR="002E4EF9" w:rsidRPr="002E4EF9">
        <w:rPr>
          <w:lang w:val="fi-FI"/>
        </w:rPr>
        <w:t>SQC</w:t>
      </w:r>
      <w:r w:rsidR="002E4EF9">
        <w:rPr>
          <w:lang w:val="fi-FI"/>
        </w:rPr>
        <w:t>, Ruotsi).</w:t>
      </w:r>
    </w:p>
    <w:p w14:paraId="21376039" w14:textId="6299E8C2" w:rsidR="00EF2A1A" w:rsidRPr="002E4EF9" w:rsidRDefault="002E4EF9" w:rsidP="000A5613">
      <w:pPr>
        <w:pStyle w:val="TF-breadtext"/>
        <w:rPr>
          <w:lang w:val="fi-FI"/>
        </w:rPr>
      </w:pPr>
      <w:r w:rsidRPr="002E4EF9">
        <w:rPr>
          <w:lang w:val="fi-FI"/>
        </w:rPr>
        <w:t>Ydinvoimalaitosten kriittiset komponentit tarkastetaan määrä</w:t>
      </w:r>
      <w:r>
        <w:rPr>
          <w:lang w:val="fi-FI"/>
        </w:rPr>
        <w:t xml:space="preserve">ajoin käyttäen rikkomattomia tarkastusmenetelmiä, kuten ultraäänitarkastusta. Tarkastuksilla etsitään mahdollisia käytön aikana syntyneitä alkavia vaurioita, </w:t>
      </w:r>
      <w:r w:rsidR="00BA5BEE">
        <w:rPr>
          <w:lang w:val="fi-FI"/>
        </w:rPr>
        <w:t>usein</w:t>
      </w:r>
      <w:r>
        <w:rPr>
          <w:lang w:val="fi-FI"/>
        </w:rPr>
        <w:t xml:space="preserve"> säröjä. Ultraäänitarkastuksissa syntyy valtava määrä mittausdataa, jonka analysointi </w:t>
      </w:r>
      <w:r w:rsidR="00667901">
        <w:rPr>
          <w:lang w:val="fi-FI"/>
        </w:rPr>
        <w:t xml:space="preserve">on vaikeaa ja vaatii erikoisasiantuntijoilta paljon aikaa. </w:t>
      </w:r>
    </w:p>
    <w:p w14:paraId="5E579B16" w14:textId="5153313E" w:rsidR="002830C7" w:rsidRPr="00667901" w:rsidRDefault="00667901" w:rsidP="002830C7">
      <w:pPr>
        <w:pStyle w:val="TF-breadtext"/>
        <w:rPr>
          <w:lang w:val="fi-FI"/>
        </w:rPr>
      </w:pPr>
      <w:proofErr w:type="spellStart"/>
      <w:r w:rsidRPr="00667901">
        <w:rPr>
          <w:lang w:val="fi-FI"/>
        </w:rPr>
        <w:t>AI:lla</w:t>
      </w:r>
      <w:proofErr w:type="spellEnd"/>
      <w:r w:rsidRPr="00667901">
        <w:rPr>
          <w:lang w:val="fi-FI"/>
        </w:rPr>
        <w:t xml:space="preserve"> toteutettu automatisoitu arviointi </w:t>
      </w:r>
      <w:r>
        <w:rPr>
          <w:lang w:val="fi-FI"/>
        </w:rPr>
        <w:t xml:space="preserve">toimii yhdessä tarkastajien kanssa ja </w:t>
      </w:r>
      <w:r w:rsidR="00A6333A">
        <w:rPr>
          <w:lang w:val="fi-FI"/>
        </w:rPr>
        <w:t xml:space="preserve">tekee tarkastuksista tehokkaampia ja luotettavampia. Tekoäly seuloo datan ja merkitsee </w:t>
      </w:r>
      <w:proofErr w:type="gramStart"/>
      <w:r w:rsidR="00A6333A">
        <w:rPr>
          <w:lang w:val="fi-FI"/>
        </w:rPr>
        <w:t>alueet</w:t>
      </w:r>
      <w:proofErr w:type="gramEnd"/>
      <w:r w:rsidR="00A6333A">
        <w:rPr>
          <w:lang w:val="fi-FI"/>
        </w:rPr>
        <w:t xml:space="preserve"> jotka voivat sisältää alkavia vaurioita. Tarkastajat arvioivat alueet ja tekevät lopullisen päätöksen. </w:t>
      </w:r>
      <w:r w:rsidR="00983BCF">
        <w:rPr>
          <w:lang w:val="fi-FI"/>
        </w:rPr>
        <w:t xml:space="preserve">Arviointi, joka ennen kesti tunteja, tehdään nyt minuuteissa. Samalla tarkastuksista tulee toistettavampia ja riski inhimillisiin virheisiin pienenee. Tarkastajat tekevät edelleen lopullisen päätöksen, ja tekoäly auttaa kohdentamaan huomion tärkeisiin alueisiin ja tekee tarkastuksista nopeampia ja luotettavampia. </w:t>
      </w:r>
    </w:p>
    <w:p w14:paraId="0E5001BB" w14:textId="741C8596" w:rsidR="00983BCF" w:rsidRPr="00983BCF" w:rsidRDefault="00983BCF" w:rsidP="00705B5E">
      <w:pPr>
        <w:pStyle w:val="TF-breadtext"/>
        <w:rPr>
          <w:lang w:val="fi-FI"/>
        </w:rPr>
      </w:pPr>
      <w:r w:rsidRPr="00983BCF">
        <w:rPr>
          <w:lang w:val="fi-FI"/>
        </w:rPr>
        <w:t>“AI on luotettava ja arvok</w:t>
      </w:r>
      <w:r w:rsidR="00CF0108">
        <w:rPr>
          <w:lang w:val="fi-FI"/>
        </w:rPr>
        <w:t>as</w:t>
      </w:r>
      <w:r w:rsidRPr="00983BCF">
        <w:rPr>
          <w:lang w:val="fi-FI"/>
        </w:rPr>
        <w:t xml:space="preserve"> työkalu rikkomattomiin tarkastuksiin. Ensimmäinen käyttö pätevöidyssä tarkastuks</w:t>
      </w:r>
      <w:r w:rsidR="00501C10">
        <w:rPr>
          <w:lang w:val="fi-FI"/>
        </w:rPr>
        <w:t>essa</w:t>
      </w:r>
      <w:r w:rsidRPr="00983BCF">
        <w:rPr>
          <w:lang w:val="fi-FI"/>
        </w:rPr>
        <w:t xml:space="preserve"> on tärkeä virstanpylväs ja osoittaa että AI </w:t>
      </w:r>
      <w:r>
        <w:rPr>
          <w:lang w:val="fi-FI"/>
        </w:rPr>
        <w:t>täyttää tiukimmatkin luotettavuus- ja viranomaisvaatimukset</w:t>
      </w:r>
      <w:r w:rsidRPr="00983BCF">
        <w:rPr>
          <w:lang w:val="fi-FI"/>
        </w:rPr>
        <w:t>”</w:t>
      </w:r>
      <w:r>
        <w:rPr>
          <w:lang w:val="fi-FI"/>
        </w:rPr>
        <w:t xml:space="preserve">, Iikka Virkkunen </w:t>
      </w:r>
      <w:proofErr w:type="spellStart"/>
      <w:r>
        <w:rPr>
          <w:lang w:val="fi-FI"/>
        </w:rPr>
        <w:t>Trueflaw’lta</w:t>
      </w:r>
      <w:proofErr w:type="spellEnd"/>
      <w:r>
        <w:rPr>
          <w:lang w:val="fi-FI"/>
        </w:rPr>
        <w:t xml:space="preserve"> </w:t>
      </w:r>
      <w:r w:rsidR="00CF0108">
        <w:rPr>
          <w:lang w:val="fi-FI"/>
        </w:rPr>
        <w:t xml:space="preserve">toteaa. </w:t>
      </w:r>
    </w:p>
    <w:p w14:paraId="636CF2E1" w14:textId="31837136" w:rsidR="00CF0108" w:rsidRPr="00CF0108" w:rsidRDefault="00CF0108" w:rsidP="00971E1F">
      <w:pPr>
        <w:pStyle w:val="TF-breadtext"/>
        <w:rPr>
          <w:lang w:val="fi-FI"/>
        </w:rPr>
      </w:pPr>
      <w:r w:rsidRPr="00CF0108">
        <w:rPr>
          <w:lang w:val="fi-FI"/>
        </w:rPr>
        <w:t>Truefl</w:t>
      </w:r>
      <w:r>
        <w:rPr>
          <w:lang w:val="fi-FI"/>
        </w:rPr>
        <w:t>a</w:t>
      </w:r>
      <w:r w:rsidRPr="00CF0108">
        <w:rPr>
          <w:lang w:val="fi-FI"/>
        </w:rPr>
        <w:t xml:space="preserve">w Oy (trueflaw.com) on suomalainen yritys, </w:t>
      </w:r>
      <w:r>
        <w:rPr>
          <w:lang w:val="fi-FI"/>
        </w:rPr>
        <w:t>joka on erikoistunut rikkomattoman tarkastuksen tekoälyjärjestelmiin. Trueflaw perustettiin 2001</w:t>
      </w:r>
      <w:r w:rsidR="008603C9">
        <w:rPr>
          <w:lang w:val="fi-FI"/>
        </w:rPr>
        <w:t xml:space="preserve"> ja aloitti toimintansa tuottamalla säröjä tarkastusten luotettavuuden arviointia. Nyt Trueflaw on maailman johtava rikkomattoman tarkastuksen AI-arviointityökalujen toimittaja. </w:t>
      </w:r>
    </w:p>
    <w:p w14:paraId="7121222C" w14:textId="1A9AF099" w:rsidR="008B2617" w:rsidRPr="008D3A0F" w:rsidRDefault="008B2617" w:rsidP="00971E1F">
      <w:pPr>
        <w:pStyle w:val="TF-breadtext"/>
        <w:rPr>
          <w:lang w:val="fi-FI"/>
        </w:rPr>
      </w:pPr>
    </w:p>
    <w:p w14:paraId="0AB04EFC" w14:textId="77777777" w:rsidR="008B2617" w:rsidRPr="008D3A0F" w:rsidRDefault="008B2617" w:rsidP="00984FCB">
      <w:pPr>
        <w:pStyle w:val="TF-breadtext"/>
        <w:rPr>
          <w:lang w:val="fi-FI"/>
        </w:rPr>
      </w:pPr>
    </w:p>
    <w:p w14:paraId="28D2E081" w14:textId="73D26EC4" w:rsidR="006D1F47" w:rsidRPr="008603C9" w:rsidRDefault="008603C9" w:rsidP="00984FCB">
      <w:pPr>
        <w:pStyle w:val="TF-breadtext"/>
        <w:ind w:left="2410" w:hanging="1276"/>
        <w:rPr>
          <w:lang w:val="fi-FI"/>
        </w:rPr>
      </w:pPr>
      <w:r w:rsidRPr="008603C9">
        <w:rPr>
          <w:lang w:val="fi-FI"/>
        </w:rPr>
        <w:t>Yhteystiedot</w:t>
      </w:r>
      <w:r w:rsidR="008B2617" w:rsidRPr="008603C9">
        <w:rPr>
          <w:lang w:val="fi-FI"/>
        </w:rPr>
        <w:t>:</w:t>
      </w:r>
      <w:r w:rsidR="00984FCB" w:rsidRPr="008603C9">
        <w:rPr>
          <w:lang w:val="fi-FI"/>
        </w:rPr>
        <w:tab/>
      </w:r>
      <w:r w:rsidR="008B2617" w:rsidRPr="008603C9">
        <w:rPr>
          <w:lang w:val="fi-FI"/>
        </w:rPr>
        <w:t>Iikka Virkkunen</w:t>
      </w:r>
      <w:r w:rsidR="008B2617" w:rsidRPr="008603C9">
        <w:rPr>
          <w:lang w:val="fi-FI"/>
        </w:rPr>
        <w:tab/>
      </w:r>
      <w:r w:rsidR="00984FCB" w:rsidRPr="008603C9">
        <w:rPr>
          <w:lang w:val="fi-FI"/>
        </w:rPr>
        <w:br/>
      </w:r>
      <w:hyperlink r:id="rId8" w:history="1">
        <w:r w:rsidR="00984FCB" w:rsidRPr="008603C9">
          <w:rPr>
            <w:rStyle w:val="Hyperlink"/>
            <w:lang w:val="fi-FI"/>
          </w:rPr>
          <w:t>iikka.virkkunen@trueflaw.com</w:t>
        </w:r>
      </w:hyperlink>
      <w:r w:rsidR="00984FCB" w:rsidRPr="008603C9">
        <w:rPr>
          <w:lang w:val="fi-FI"/>
        </w:rPr>
        <w:br/>
      </w:r>
      <w:r w:rsidR="008B2617" w:rsidRPr="008603C9">
        <w:rPr>
          <w:lang w:val="fi-FI"/>
        </w:rPr>
        <w:t>+358456354415</w:t>
      </w:r>
      <w:r w:rsidR="00984FCB" w:rsidRPr="008603C9">
        <w:rPr>
          <w:lang w:val="fi-FI"/>
        </w:rPr>
        <w:br/>
      </w:r>
      <w:r w:rsidR="008B2617" w:rsidRPr="008603C9">
        <w:rPr>
          <w:lang w:val="fi-FI"/>
        </w:rPr>
        <w:t xml:space="preserve">Trueflaw </w:t>
      </w:r>
      <w:r>
        <w:rPr>
          <w:lang w:val="fi-FI"/>
        </w:rPr>
        <w:t>Oy</w:t>
      </w:r>
    </w:p>
    <w:sectPr w:rsidR="006D1F47" w:rsidRPr="008603C9" w:rsidSect="006D1F47">
      <w:headerReference w:type="even" r:id="rId9"/>
      <w:headerReference w:type="default" r:id="rId10"/>
      <w:footerReference w:type="even" r:id="rId11"/>
      <w:footerReference w:type="default" r:id="rId12"/>
      <w:headerReference w:type="first" r:id="rId13"/>
      <w:footerReference w:type="first" r:id="rId14"/>
      <w:pgSz w:w="11904" w:h="16836"/>
      <w:pgMar w:top="953" w:right="1418" w:bottom="851" w:left="1418" w:header="0" w:footer="851"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8395" w14:textId="77777777" w:rsidR="008B2617" w:rsidRDefault="008B2617">
      <w:pPr>
        <w:spacing w:before="0" w:after="0"/>
      </w:pPr>
      <w:r>
        <w:separator/>
      </w:r>
    </w:p>
  </w:endnote>
  <w:endnote w:type="continuationSeparator" w:id="0">
    <w:p w14:paraId="1CA1DDDD" w14:textId="77777777" w:rsidR="008B2617" w:rsidRDefault="008B26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rdo">
    <w:panose1 w:val="02020600000000000000"/>
    <w:charset w:val="B1"/>
    <w:family w:val="roman"/>
    <w:pitch w:val="variable"/>
    <w:sig w:usb0="E40008FF" w:usb1="5201E0FB" w:usb2="04608000" w:usb3="00000000" w:csb0="000000BB" w:csb1="00000000"/>
  </w:font>
  <w:font w:name="MS Mincho">
    <w:altName w:val="ＭＳ 明朝"/>
    <w:panose1 w:val="02020609040205080304"/>
    <w:charset w:val="80"/>
    <w:family w:val="modern"/>
    <w:pitch w:val="fixed"/>
    <w:sig w:usb0="E00002FF" w:usb1="6AC7FDFB" w:usb2="08000012" w:usb3="00000000" w:csb0="0002009F" w:csb1="00000000"/>
  </w:font>
  <w:font w:name="Lato Regular">
    <w:panose1 w:val="020F0502020204030203"/>
    <w:charset w:val="4D"/>
    <w:family w:val="swiss"/>
    <w:pitch w:val="variable"/>
    <w:sig w:usb0="A00000AF" w:usb1="5000604B" w:usb2="00000000" w:usb3="00000000" w:csb0="00000093" w:csb1="00000000"/>
  </w:font>
  <w:font w:name="Eurostile">
    <w:panose1 w:val="020B0504020202050204"/>
    <w:charset w:val="4D"/>
    <w:family w:val="swiss"/>
    <w:pitch w:val="variable"/>
    <w:sig w:usb0="00000003" w:usb1="00000000" w:usb2="00000000" w:usb3="00000000" w:csb0="00000001"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venir LT Std 35 Light">
    <w:panose1 w:val="020B0402020203020204"/>
    <w:charset w:val="00"/>
    <w:family w:val="swiss"/>
    <w:notTrueType/>
    <w:pitch w:val="variable"/>
    <w:sig w:usb0="800000AF" w:usb1="4000204A" w:usb2="00000000" w:usb3="00000000" w:csb0="00000001" w:csb1="00000000"/>
  </w:font>
  <w:font w:name="Lato Bold">
    <w:altName w:val="Lato"/>
    <w:panose1 w:val="020F0802020204030203"/>
    <w:charset w:val="4D"/>
    <w:family w:val="swiss"/>
    <w:pitch w:val="variable"/>
    <w:sig w:usb0="A00000AF" w:usb1="5000604B" w:usb2="00000000" w:usb3="00000000" w:csb0="00000093" w:csb1="00000000"/>
  </w:font>
  <w:font w:name="Arial">
    <w:panose1 w:val="020B0604020202020204"/>
    <w:charset w:val="00"/>
    <w:family w:val="swiss"/>
    <w:pitch w:val="variable"/>
    <w:sig w:usb0="E0002AFF" w:usb1="C0007843" w:usb2="00000009" w:usb3="00000000" w:csb0="000001FF" w:csb1="00000000"/>
  </w:font>
  <w:font w:name="Adobe Caslon Pro">
    <w:panose1 w:val="0205050205050A020403"/>
    <w:charset w:val="4D"/>
    <w:family w:val="roman"/>
    <w:notTrueType/>
    <w:pitch w:val="variable"/>
    <w:sig w:usb0="00000007" w:usb1="00000001" w:usb2="00000000" w:usb3="00000000" w:csb0="00000093" w:csb1="00000000"/>
  </w:font>
  <w:font w:name="Garamond">
    <w:panose1 w:val="02020404030301010803"/>
    <w:charset w:val="00"/>
    <w:family w:val="roman"/>
    <w:pitch w:val="variable"/>
    <w:sig w:usb0="00000287" w:usb1="00000002" w:usb2="00000000" w:usb3="00000000" w:csb0="0000009F" w:csb1="00000000"/>
  </w:font>
  <w:font w:name="Lato Light">
    <w:panose1 w:val="020F0302020204030203"/>
    <w:charset w:val="4D"/>
    <w:family w:val="swiss"/>
    <w:pitch w:val="variable"/>
    <w:sig w:usb0="A00000AF" w:usb1="5000604B" w:usb2="00000000" w:usb3="00000000" w:csb0="00000093" w:csb1="00000000"/>
  </w:font>
  <w:font w:name="ヒラギノ角ゴ Pro W3">
    <w:altName w:val="Yu Gothic"/>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63D21" w14:textId="77777777" w:rsidR="006D1F47" w:rsidRDefault="006D1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091D1" w14:textId="77777777" w:rsidR="006D1F47" w:rsidRDefault="006D1F47">
    <w:pPr>
      <w:pStyle w:val="Footer"/>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D2D78" w14:textId="77777777" w:rsidR="006D1F47" w:rsidRDefault="006D1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41F4F" w14:textId="77777777" w:rsidR="008B2617" w:rsidRDefault="008B2617">
      <w:pPr>
        <w:spacing w:before="0" w:after="0"/>
      </w:pPr>
      <w:r>
        <w:separator/>
      </w:r>
    </w:p>
  </w:footnote>
  <w:footnote w:type="continuationSeparator" w:id="0">
    <w:p w14:paraId="63B1E2CB" w14:textId="77777777" w:rsidR="008B2617" w:rsidRDefault="008B26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AE58" w14:textId="77777777" w:rsidR="006D1F47" w:rsidRDefault="006D1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F1CB" w14:textId="77777777" w:rsidR="006D1F47" w:rsidRPr="0050706B" w:rsidRDefault="006D1F47">
    <w:pPr>
      <w:pStyle w:val="Header"/>
      <w:ind w:left="0"/>
      <w:rPr>
        <w:rFonts w:ascii="Avenir LT Std 35 Light" w:hAnsi="Avenir LT Std 35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5A3E5" w14:textId="77777777" w:rsidR="006D1F47" w:rsidRDefault="006D1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7201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088FC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5D8FFF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C830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6D0AC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4BE62A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EC80A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F103B7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BD2967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6889C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55A279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C65892"/>
    <w:multiLevelType w:val="hybridMultilevel"/>
    <w:tmpl w:val="FA460BBA"/>
    <w:lvl w:ilvl="0" w:tplc="E662418C">
      <w:start w:val="3"/>
      <w:numFmt w:val="decimal"/>
      <w:lvlText w:val="%1."/>
      <w:lvlJc w:val="left"/>
      <w:pPr>
        <w:tabs>
          <w:tab w:val="num" w:pos="2174"/>
        </w:tabs>
        <w:ind w:left="2174" w:hanging="360"/>
      </w:pPr>
      <w:rPr>
        <w:rFonts w:hint="default"/>
      </w:rPr>
    </w:lvl>
    <w:lvl w:ilvl="1" w:tplc="04090019" w:tentative="1">
      <w:start w:val="1"/>
      <w:numFmt w:val="lowerLetter"/>
      <w:lvlText w:val="%2."/>
      <w:lvlJc w:val="left"/>
      <w:pPr>
        <w:tabs>
          <w:tab w:val="num" w:pos="2894"/>
        </w:tabs>
        <w:ind w:left="2894" w:hanging="360"/>
      </w:pPr>
    </w:lvl>
    <w:lvl w:ilvl="2" w:tplc="0409001B" w:tentative="1">
      <w:start w:val="1"/>
      <w:numFmt w:val="lowerRoman"/>
      <w:lvlText w:val="%3."/>
      <w:lvlJc w:val="right"/>
      <w:pPr>
        <w:tabs>
          <w:tab w:val="num" w:pos="3614"/>
        </w:tabs>
        <w:ind w:left="3614" w:hanging="180"/>
      </w:pPr>
    </w:lvl>
    <w:lvl w:ilvl="3" w:tplc="0409000F" w:tentative="1">
      <w:start w:val="1"/>
      <w:numFmt w:val="decimal"/>
      <w:lvlText w:val="%4."/>
      <w:lvlJc w:val="left"/>
      <w:pPr>
        <w:tabs>
          <w:tab w:val="num" w:pos="4334"/>
        </w:tabs>
        <w:ind w:left="4334" w:hanging="360"/>
      </w:pPr>
    </w:lvl>
    <w:lvl w:ilvl="4" w:tplc="04090019" w:tentative="1">
      <w:start w:val="1"/>
      <w:numFmt w:val="lowerLetter"/>
      <w:lvlText w:val="%5."/>
      <w:lvlJc w:val="left"/>
      <w:pPr>
        <w:tabs>
          <w:tab w:val="num" w:pos="5054"/>
        </w:tabs>
        <w:ind w:left="5054" w:hanging="360"/>
      </w:pPr>
    </w:lvl>
    <w:lvl w:ilvl="5" w:tplc="0409001B" w:tentative="1">
      <w:start w:val="1"/>
      <w:numFmt w:val="lowerRoman"/>
      <w:lvlText w:val="%6."/>
      <w:lvlJc w:val="right"/>
      <w:pPr>
        <w:tabs>
          <w:tab w:val="num" w:pos="5774"/>
        </w:tabs>
        <w:ind w:left="5774" w:hanging="180"/>
      </w:pPr>
    </w:lvl>
    <w:lvl w:ilvl="6" w:tplc="0409000F" w:tentative="1">
      <w:start w:val="1"/>
      <w:numFmt w:val="decimal"/>
      <w:lvlText w:val="%7."/>
      <w:lvlJc w:val="left"/>
      <w:pPr>
        <w:tabs>
          <w:tab w:val="num" w:pos="6494"/>
        </w:tabs>
        <w:ind w:left="6494" w:hanging="360"/>
      </w:pPr>
    </w:lvl>
    <w:lvl w:ilvl="7" w:tplc="04090019" w:tentative="1">
      <w:start w:val="1"/>
      <w:numFmt w:val="lowerLetter"/>
      <w:lvlText w:val="%8."/>
      <w:lvlJc w:val="left"/>
      <w:pPr>
        <w:tabs>
          <w:tab w:val="num" w:pos="7214"/>
        </w:tabs>
        <w:ind w:left="7214" w:hanging="360"/>
      </w:pPr>
    </w:lvl>
    <w:lvl w:ilvl="8" w:tplc="0409001B" w:tentative="1">
      <w:start w:val="1"/>
      <w:numFmt w:val="lowerRoman"/>
      <w:lvlText w:val="%9."/>
      <w:lvlJc w:val="right"/>
      <w:pPr>
        <w:tabs>
          <w:tab w:val="num" w:pos="7934"/>
        </w:tabs>
        <w:ind w:left="7934" w:hanging="180"/>
      </w:pPr>
    </w:lvl>
  </w:abstractNum>
  <w:abstractNum w:abstractNumId="12" w15:restartNumberingAfterBreak="0">
    <w:nsid w:val="794C1EDF"/>
    <w:multiLevelType w:val="multilevel"/>
    <w:tmpl w:val="00250409"/>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454711269">
    <w:abstractNumId w:val="12"/>
  </w:num>
  <w:num w:numId="2" w16cid:durableId="1814056013">
    <w:abstractNumId w:val="11"/>
  </w:num>
  <w:num w:numId="3" w16cid:durableId="653753523">
    <w:abstractNumId w:val="10"/>
  </w:num>
  <w:num w:numId="4" w16cid:durableId="521212832">
    <w:abstractNumId w:val="8"/>
  </w:num>
  <w:num w:numId="5" w16cid:durableId="2058507073">
    <w:abstractNumId w:val="7"/>
  </w:num>
  <w:num w:numId="6" w16cid:durableId="2145349277">
    <w:abstractNumId w:val="6"/>
  </w:num>
  <w:num w:numId="7" w16cid:durableId="144932145">
    <w:abstractNumId w:val="5"/>
  </w:num>
  <w:num w:numId="8" w16cid:durableId="1667515849">
    <w:abstractNumId w:val="9"/>
  </w:num>
  <w:num w:numId="9" w16cid:durableId="905381876">
    <w:abstractNumId w:val="4"/>
  </w:num>
  <w:num w:numId="10" w16cid:durableId="1005863607">
    <w:abstractNumId w:val="3"/>
  </w:num>
  <w:num w:numId="11" w16cid:durableId="1497964899">
    <w:abstractNumId w:val="2"/>
  </w:num>
  <w:num w:numId="12" w16cid:durableId="1147472468">
    <w:abstractNumId w:val="1"/>
  </w:num>
  <w:num w:numId="13" w16cid:durableId="1954744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attachedTemplate r:id="rId1"/>
  <w:mailMerge>
    <w:mainDocumentType w:val="formLetters"/>
    <w:linkToQuery/>
    <w:dataType w:val="textFile"/>
    <w:query w:val="SELECT * FROM Sal9000:Users:iikka:Download:pvasiakas-4.xls"/>
  </w:mailMerge>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17"/>
    <w:rsid w:val="00073845"/>
    <w:rsid w:val="000A0ED8"/>
    <w:rsid w:val="000A5613"/>
    <w:rsid w:val="000C5935"/>
    <w:rsid w:val="00130B62"/>
    <w:rsid w:val="00214756"/>
    <w:rsid w:val="00232DAF"/>
    <w:rsid w:val="00256872"/>
    <w:rsid w:val="002830C7"/>
    <w:rsid w:val="002E25B7"/>
    <w:rsid w:val="002E4EF9"/>
    <w:rsid w:val="003F37CC"/>
    <w:rsid w:val="00442052"/>
    <w:rsid w:val="00452943"/>
    <w:rsid w:val="004852AA"/>
    <w:rsid w:val="00501C10"/>
    <w:rsid w:val="005778B3"/>
    <w:rsid w:val="0058364E"/>
    <w:rsid w:val="00595BBF"/>
    <w:rsid w:val="005C5F31"/>
    <w:rsid w:val="005F3077"/>
    <w:rsid w:val="0062733E"/>
    <w:rsid w:val="00641BEC"/>
    <w:rsid w:val="00667901"/>
    <w:rsid w:val="00670052"/>
    <w:rsid w:val="006B17AF"/>
    <w:rsid w:val="006D1F47"/>
    <w:rsid w:val="006F20E9"/>
    <w:rsid w:val="00705B5E"/>
    <w:rsid w:val="0078086D"/>
    <w:rsid w:val="007875A9"/>
    <w:rsid w:val="008603C9"/>
    <w:rsid w:val="008A1171"/>
    <w:rsid w:val="008B2617"/>
    <w:rsid w:val="008B490E"/>
    <w:rsid w:val="008D28FA"/>
    <w:rsid w:val="008D3A0F"/>
    <w:rsid w:val="00904CCE"/>
    <w:rsid w:val="009311AC"/>
    <w:rsid w:val="00941BC2"/>
    <w:rsid w:val="009711F4"/>
    <w:rsid w:val="00971E1F"/>
    <w:rsid w:val="00983BCF"/>
    <w:rsid w:val="00984FCB"/>
    <w:rsid w:val="009A696E"/>
    <w:rsid w:val="00A17BA6"/>
    <w:rsid w:val="00A5584B"/>
    <w:rsid w:val="00A6333A"/>
    <w:rsid w:val="00B40425"/>
    <w:rsid w:val="00BA29A8"/>
    <w:rsid w:val="00BA5BEE"/>
    <w:rsid w:val="00CB2CBC"/>
    <w:rsid w:val="00CF0108"/>
    <w:rsid w:val="00D40C52"/>
    <w:rsid w:val="00E34CF8"/>
    <w:rsid w:val="00E574CA"/>
    <w:rsid w:val="00E9106F"/>
    <w:rsid w:val="00EB1ED3"/>
    <w:rsid w:val="00EB4305"/>
    <w:rsid w:val="00EF2A1A"/>
    <w:rsid w:val="00F11BF7"/>
    <w:rsid w:val="00FA684E"/>
    <w:rsid w:val="00FD79D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F83AC4D"/>
  <w15:docId w15:val="{69696F0E-8331-4047-8EE4-9D2D7C70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7AF"/>
    <w:pPr>
      <w:spacing w:before="120" w:after="120"/>
      <w:ind w:left="1814"/>
      <w:jc w:val="both"/>
    </w:pPr>
    <w:rPr>
      <w:rFonts w:ascii="Cardo" w:eastAsiaTheme="minorEastAsia" w:hAnsi="Cardo"/>
      <w:szCs w:val="20"/>
      <w:lang w:eastAsia="ja-JP"/>
    </w:rPr>
  </w:style>
  <w:style w:type="paragraph" w:styleId="Heading1">
    <w:name w:val="heading 1"/>
    <w:aliases w:val="TF-Heading 1"/>
    <w:next w:val="Normal"/>
    <w:link w:val="Heading1Char"/>
    <w:qFormat/>
    <w:rsid w:val="006B17AF"/>
    <w:pPr>
      <w:keepNext/>
      <w:suppressAutoHyphens/>
      <w:spacing w:before="240" w:after="80" w:line="260" w:lineRule="atLeast"/>
      <w:ind w:left="431" w:hanging="431"/>
      <w:jc w:val="both"/>
      <w:outlineLvl w:val="0"/>
    </w:pPr>
    <w:rPr>
      <w:rFonts w:ascii="Lato Regular" w:eastAsia="Eurostile" w:hAnsi="Lato Regular"/>
      <w:caps/>
      <w:color w:val="000000"/>
      <w:kern w:val="10"/>
      <w:sz w:val="22"/>
    </w:rPr>
  </w:style>
  <w:style w:type="paragraph" w:styleId="Heading2">
    <w:name w:val="heading 2"/>
    <w:aliases w:val="TF-Heading 2"/>
    <w:next w:val="Normal"/>
    <w:link w:val="Heading2Char"/>
    <w:qFormat/>
    <w:rsid w:val="006B17AF"/>
    <w:pPr>
      <w:keepNext/>
      <w:suppressAutoHyphens/>
      <w:spacing w:before="120" w:after="60"/>
      <w:ind w:left="578" w:hanging="578"/>
      <w:jc w:val="both"/>
      <w:outlineLvl w:val="1"/>
    </w:pPr>
    <w:rPr>
      <w:rFonts w:ascii="Lato Regular" w:eastAsia="Eurostile" w:hAnsi="Lato Regular"/>
      <w:color w:val="000000"/>
      <w:kern w:val="1"/>
      <w:sz w:val="28"/>
    </w:rPr>
  </w:style>
  <w:style w:type="paragraph" w:styleId="Heading3">
    <w:name w:val="heading 3"/>
    <w:basedOn w:val="Normal"/>
    <w:next w:val="Normal"/>
    <w:qFormat/>
    <w:rsid w:val="00C80C4B"/>
    <w:pPr>
      <w:keepNext/>
      <w:numPr>
        <w:ilvl w:val="2"/>
        <w:numId w:val="1"/>
      </w:numPr>
      <w:spacing w:before="240" w:after="60"/>
      <w:outlineLvl w:val="2"/>
    </w:pPr>
    <w:rPr>
      <w:rFonts w:ascii="Eurostile" w:hAnsi="Eurostile"/>
    </w:rPr>
  </w:style>
  <w:style w:type="paragraph" w:styleId="Heading4">
    <w:name w:val="heading 4"/>
    <w:basedOn w:val="Normal"/>
    <w:next w:val="Normal"/>
    <w:qFormat/>
    <w:rsid w:val="00C80C4B"/>
    <w:pPr>
      <w:keepNext/>
      <w:numPr>
        <w:ilvl w:val="3"/>
        <w:numId w:val="1"/>
      </w:numPr>
      <w:spacing w:before="240" w:after="60"/>
      <w:outlineLvl w:val="3"/>
    </w:pPr>
    <w:rPr>
      <w:rFonts w:ascii="Times" w:hAnsi="Times"/>
      <w:b/>
      <w:sz w:val="28"/>
    </w:rPr>
  </w:style>
  <w:style w:type="paragraph" w:styleId="Heading5">
    <w:name w:val="heading 5"/>
    <w:basedOn w:val="Normal"/>
    <w:next w:val="Normal"/>
    <w:qFormat/>
    <w:rsid w:val="00C80C4B"/>
    <w:pPr>
      <w:numPr>
        <w:ilvl w:val="4"/>
        <w:numId w:val="1"/>
      </w:numPr>
      <w:spacing w:before="240" w:after="60"/>
      <w:outlineLvl w:val="4"/>
    </w:pPr>
    <w:rPr>
      <w:b/>
      <w:i/>
      <w:sz w:val="26"/>
    </w:rPr>
  </w:style>
  <w:style w:type="paragraph" w:styleId="Heading6">
    <w:name w:val="heading 6"/>
    <w:basedOn w:val="Normal"/>
    <w:next w:val="Normal"/>
    <w:qFormat/>
    <w:rsid w:val="00C80C4B"/>
    <w:pPr>
      <w:numPr>
        <w:ilvl w:val="5"/>
        <w:numId w:val="1"/>
      </w:numPr>
      <w:spacing w:before="240" w:after="60"/>
      <w:outlineLvl w:val="5"/>
    </w:pPr>
    <w:rPr>
      <w:rFonts w:ascii="Times" w:hAnsi="Times"/>
      <w:b/>
    </w:rPr>
  </w:style>
  <w:style w:type="paragraph" w:styleId="Heading7">
    <w:name w:val="heading 7"/>
    <w:basedOn w:val="Normal"/>
    <w:next w:val="Normal"/>
    <w:qFormat/>
    <w:rsid w:val="00C80C4B"/>
    <w:pPr>
      <w:numPr>
        <w:ilvl w:val="6"/>
        <w:numId w:val="1"/>
      </w:numPr>
      <w:spacing w:before="240" w:after="60"/>
      <w:outlineLvl w:val="6"/>
    </w:pPr>
    <w:rPr>
      <w:rFonts w:ascii="Times" w:hAnsi="Times"/>
    </w:rPr>
  </w:style>
  <w:style w:type="paragraph" w:styleId="Heading8">
    <w:name w:val="heading 8"/>
    <w:basedOn w:val="Normal"/>
    <w:next w:val="Normal"/>
    <w:qFormat/>
    <w:rsid w:val="00C80C4B"/>
    <w:pPr>
      <w:numPr>
        <w:ilvl w:val="7"/>
        <w:numId w:val="1"/>
      </w:numPr>
      <w:spacing w:before="240" w:after="60"/>
      <w:outlineLvl w:val="7"/>
    </w:pPr>
    <w:rPr>
      <w:rFonts w:ascii="Times" w:hAnsi="Times"/>
      <w:i/>
    </w:rPr>
  </w:style>
  <w:style w:type="paragraph" w:styleId="Heading9">
    <w:name w:val="heading 9"/>
    <w:basedOn w:val="Normal"/>
    <w:next w:val="Normal"/>
    <w:qFormat/>
    <w:rsid w:val="00C80C4B"/>
    <w:pPr>
      <w:numPr>
        <w:ilvl w:val="8"/>
        <w:numId w:val="1"/>
      </w:numPr>
      <w:spacing w:before="240" w:after="60"/>
      <w:outlineLvl w:val="8"/>
    </w:pPr>
    <w:rPr>
      <w:rFonts w:ascii="Helvetica"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33AC"/>
    <w:rPr>
      <w:rFonts w:ascii="Lucida Grande" w:hAnsi="Lucida Grande"/>
      <w:sz w:val="18"/>
      <w:szCs w:val="18"/>
    </w:rPr>
  </w:style>
  <w:style w:type="character" w:customStyle="1" w:styleId="BalloonTextChar">
    <w:name w:val="Balloon Text Char"/>
    <w:basedOn w:val="DefaultParagraphFont"/>
    <w:link w:val="BalloonText"/>
    <w:uiPriority w:val="99"/>
    <w:semiHidden/>
    <w:rsid w:val="004433AC"/>
    <w:rPr>
      <w:rFonts w:ascii="Lucida Grande" w:hAnsi="Lucida Grande"/>
      <w:sz w:val="18"/>
      <w:szCs w:val="18"/>
    </w:rPr>
  </w:style>
  <w:style w:type="paragraph" w:styleId="Header">
    <w:name w:val="header"/>
    <w:basedOn w:val="Normal"/>
    <w:rsid w:val="00C80C4B"/>
    <w:pPr>
      <w:tabs>
        <w:tab w:val="center" w:pos="4320"/>
        <w:tab w:val="right" w:pos="8640"/>
      </w:tabs>
    </w:pPr>
  </w:style>
  <w:style w:type="paragraph" w:styleId="Footer">
    <w:name w:val="footer"/>
    <w:basedOn w:val="Normal"/>
    <w:rsid w:val="00C80C4B"/>
    <w:pPr>
      <w:tabs>
        <w:tab w:val="center" w:pos="4320"/>
        <w:tab w:val="right" w:pos="8640"/>
      </w:tabs>
    </w:pPr>
  </w:style>
  <w:style w:type="character" w:styleId="PageNumber">
    <w:name w:val="page number"/>
    <w:basedOn w:val="DefaultParagraphFont"/>
    <w:rsid w:val="0050706B"/>
    <w:rPr>
      <w:rFonts w:ascii="Avenir LT Std 35 Light" w:hAnsi="Avenir LT Std 35 Light"/>
    </w:rPr>
  </w:style>
  <w:style w:type="paragraph" w:customStyle="1" w:styleId="Otsakerivi">
    <w:name w:val="Otsakerivi"/>
    <w:rsid w:val="006B17AF"/>
    <w:pPr>
      <w:keepNext/>
      <w:tabs>
        <w:tab w:val="center" w:pos="4962"/>
        <w:tab w:val="right" w:pos="9923"/>
      </w:tabs>
      <w:suppressAutoHyphens/>
      <w:spacing w:line="260" w:lineRule="atLeast"/>
      <w:jc w:val="both"/>
    </w:pPr>
    <w:rPr>
      <w:rFonts w:ascii="Lato Bold" w:eastAsia="Eurostile" w:hAnsi="Lato Bold"/>
      <w:caps/>
      <w:color w:val="000000"/>
      <w:kern w:val="17153"/>
      <w:u w:color="000000"/>
      <w:lang w:eastAsia="ja-JP"/>
    </w:rPr>
  </w:style>
  <w:style w:type="paragraph" w:customStyle="1" w:styleId="Osoiteteksti">
    <w:name w:val="Osoiteteksti"/>
    <w:basedOn w:val="Normal"/>
    <w:rsid w:val="0050706B"/>
    <w:pPr>
      <w:spacing w:before="0" w:after="0"/>
      <w:ind w:left="0"/>
      <w:jc w:val="left"/>
    </w:pPr>
    <w:rPr>
      <w:rFonts w:ascii="Avenir LT Std 35 Light" w:hAnsi="Avenir LT Std 35 Light"/>
    </w:rPr>
  </w:style>
  <w:style w:type="paragraph" w:customStyle="1" w:styleId="Heading">
    <w:name w:val="Heading"/>
    <w:basedOn w:val="Normal"/>
    <w:next w:val="Normal"/>
    <w:rsid w:val="006B17AF"/>
    <w:pPr>
      <w:keepNext/>
      <w:suppressAutoHyphens/>
      <w:spacing w:before="240"/>
      <w:ind w:left="1136" w:firstLine="1"/>
    </w:pPr>
    <w:rPr>
      <w:rFonts w:ascii="Lato Regular" w:eastAsia="Arial" w:hAnsi="Lato Regular"/>
      <w:color w:val="000000"/>
      <w:kern w:val="1"/>
      <w:sz w:val="28"/>
    </w:rPr>
  </w:style>
  <w:style w:type="character" w:customStyle="1" w:styleId="Heading1Char">
    <w:name w:val="Heading 1 Char"/>
    <w:aliases w:val="TF-Heading 1 Char"/>
    <w:basedOn w:val="DefaultParagraphFont"/>
    <w:link w:val="Heading1"/>
    <w:rsid w:val="006B17AF"/>
    <w:rPr>
      <w:rFonts w:ascii="Lato Regular" w:eastAsia="Eurostile" w:hAnsi="Lato Regular"/>
      <w:caps/>
      <w:color w:val="000000"/>
      <w:kern w:val="10"/>
      <w:sz w:val="22"/>
    </w:rPr>
  </w:style>
  <w:style w:type="character" w:customStyle="1" w:styleId="Heading2Char">
    <w:name w:val="Heading 2 Char"/>
    <w:aliases w:val="TF-Heading 2 Char"/>
    <w:basedOn w:val="DefaultParagraphFont"/>
    <w:link w:val="Heading2"/>
    <w:rsid w:val="006B17AF"/>
    <w:rPr>
      <w:rFonts w:ascii="Lato Regular" w:eastAsia="Eurostile" w:hAnsi="Lato Regular"/>
      <w:color w:val="000000"/>
      <w:kern w:val="1"/>
      <w:sz w:val="28"/>
    </w:rPr>
  </w:style>
  <w:style w:type="paragraph" w:customStyle="1" w:styleId="IVNormal">
    <w:name w:val="IVNormal"/>
    <w:basedOn w:val="Normal"/>
    <w:qFormat/>
    <w:rsid w:val="006B17AF"/>
    <w:pPr>
      <w:spacing w:before="240" w:after="240"/>
      <w:ind w:left="1440"/>
      <w:jc w:val="left"/>
    </w:pPr>
    <w:rPr>
      <w:rFonts w:ascii="Adobe Caslon Pro" w:hAnsi="Adobe Caslon Pro"/>
    </w:rPr>
  </w:style>
  <w:style w:type="paragraph" w:customStyle="1" w:styleId="TF-breadtext">
    <w:name w:val="TF-breadtext"/>
    <w:qFormat/>
    <w:rsid w:val="006B17AF"/>
    <w:pPr>
      <w:suppressAutoHyphens/>
      <w:spacing w:before="120" w:after="120"/>
      <w:ind w:left="1134"/>
      <w:jc w:val="both"/>
    </w:pPr>
    <w:rPr>
      <w:rFonts w:ascii="Cardo" w:eastAsia="Garamond" w:hAnsi="Cardo"/>
      <w:color w:val="000000"/>
      <w:kern w:val="1"/>
      <w:sz w:val="22"/>
    </w:rPr>
  </w:style>
  <w:style w:type="paragraph" w:customStyle="1" w:styleId="TF-Heading">
    <w:name w:val="TF-Heading"/>
    <w:basedOn w:val="Normal"/>
    <w:next w:val="Normal"/>
    <w:rsid w:val="006B17AF"/>
    <w:pPr>
      <w:keepNext/>
      <w:suppressAutoHyphens/>
      <w:spacing w:before="240"/>
      <w:ind w:left="0"/>
    </w:pPr>
    <w:rPr>
      <w:rFonts w:ascii="Lato Bold" w:eastAsia="Arial" w:hAnsi="Lato Bold"/>
      <w:color w:val="000000"/>
      <w:kern w:val="1"/>
      <w:sz w:val="28"/>
      <w:szCs w:val="24"/>
      <w:lang w:eastAsia="en-US"/>
    </w:rPr>
  </w:style>
  <w:style w:type="paragraph" w:customStyle="1" w:styleId="TF-intaulukko">
    <w:name w:val="TF-intaulukko"/>
    <w:rsid w:val="006B17AF"/>
    <w:pPr>
      <w:suppressAutoHyphens/>
      <w:spacing w:line="260" w:lineRule="atLeast"/>
      <w:jc w:val="both"/>
    </w:pPr>
    <w:rPr>
      <w:rFonts w:ascii="Cardo" w:eastAsia="Garamond" w:hAnsi="Cardo"/>
      <w:color w:val="000000"/>
      <w:kern w:val="1"/>
    </w:rPr>
  </w:style>
  <w:style w:type="paragraph" w:customStyle="1" w:styleId="TF-kuvateksti">
    <w:name w:val="TF-kuvateksti"/>
    <w:basedOn w:val="Normal"/>
    <w:qFormat/>
    <w:rsid w:val="006B17AF"/>
    <w:pPr>
      <w:spacing w:before="0"/>
      <w:ind w:left="1134"/>
      <w:jc w:val="left"/>
    </w:pPr>
    <w:rPr>
      <w:rFonts w:ascii="Lato Light" w:eastAsia="Times New Roman" w:hAnsi="Lato Light"/>
      <w:kern w:val="28"/>
      <w:sz w:val="22"/>
      <w:szCs w:val="22"/>
      <w:lang w:eastAsia="en-US"/>
    </w:rPr>
  </w:style>
  <w:style w:type="paragraph" w:customStyle="1" w:styleId="TF-Osoiteteksti">
    <w:name w:val="TF-Osoiteteksti"/>
    <w:autoRedefine/>
    <w:rsid w:val="006B17AF"/>
    <w:pPr>
      <w:tabs>
        <w:tab w:val="left" w:pos="0"/>
        <w:tab w:val="left" w:pos="3452"/>
      </w:tabs>
      <w:suppressAutoHyphens/>
      <w:spacing w:line="260" w:lineRule="atLeast"/>
      <w:ind w:left="1180"/>
    </w:pPr>
    <w:rPr>
      <w:rFonts w:ascii="Lato Light" w:eastAsia="ヒラギノ角ゴ Pro W3" w:hAnsi="Lato Light"/>
      <w:color w:val="000000"/>
      <w:kern w:val="22"/>
      <w:sz w:val="22"/>
    </w:rPr>
  </w:style>
  <w:style w:type="paragraph" w:customStyle="1" w:styleId="TF-Piilotettu">
    <w:name w:val="TF-Piilotettu"/>
    <w:basedOn w:val="TF-breadtext"/>
    <w:qFormat/>
    <w:rsid w:val="006B17AF"/>
    <w:rPr>
      <w:rFonts w:ascii="Lato Light" w:hAnsi="Lato Light"/>
      <w:vanish/>
      <w:color w:val="365F91" w:themeColor="accent1" w:themeShade="BF"/>
      <w:kern w:val="24"/>
      <w:sz w:val="24"/>
    </w:rPr>
  </w:style>
  <w:style w:type="paragraph" w:customStyle="1" w:styleId="TF-taulukko">
    <w:name w:val="TF-taulukko"/>
    <w:qFormat/>
    <w:rsid w:val="006B17AF"/>
    <w:pPr>
      <w:tabs>
        <w:tab w:val="left" w:pos="1704"/>
        <w:tab w:val="left" w:pos="4402"/>
      </w:tabs>
      <w:snapToGrid w:val="0"/>
      <w:spacing w:before="40" w:after="40"/>
      <w:contextualSpacing/>
    </w:pPr>
    <w:rPr>
      <w:rFonts w:ascii="Lato Light" w:eastAsia="Garamond" w:hAnsi="Lato Light"/>
      <w:color w:val="000000"/>
      <w:kern w:val="1"/>
      <w:sz w:val="20"/>
    </w:rPr>
  </w:style>
  <w:style w:type="paragraph" w:customStyle="1" w:styleId="TF-taulukko-otsikko">
    <w:name w:val="TF-taulukko-otsikko"/>
    <w:rsid w:val="006B17AF"/>
    <w:pPr>
      <w:suppressAutoHyphens/>
      <w:spacing w:before="240" w:after="80" w:line="260" w:lineRule="atLeast"/>
      <w:ind w:left="1134"/>
      <w:contextualSpacing/>
      <w:jc w:val="both"/>
    </w:pPr>
    <w:rPr>
      <w:rFonts w:ascii="Lato Regular" w:eastAsia="Garamond" w:hAnsi="Lato Regular"/>
      <w:color w:val="000000"/>
      <w:kern w:val="2"/>
      <w:sz w:val="22"/>
    </w:rPr>
  </w:style>
  <w:style w:type="character" w:styleId="Hyperlink">
    <w:name w:val="Hyperlink"/>
    <w:basedOn w:val="DefaultParagraphFont"/>
    <w:unhideWhenUsed/>
    <w:rsid w:val="00984FCB"/>
    <w:rPr>
      <w:color w:val="0000FF" w:themeColor="hyperlink"/>
      <w:u w:val="single"/>
    </w:rPr>
  </w:style>
  <w:style w:type="character" w:styleId="UnresolvedMention">
    <w:name w:val="Unresolved Mention"/>
    <w:basedOn w:val="DefaultParagraphFont"/>
    <w:uiPriority w:val="99"/>
    <w:semiHidden/>
    <w:unhideWhenUsed/>
    <w:rsid w:val="0098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410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ikka.virkkunen@trueflaw.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iikka/Library/Group%20Containers/UBF8T346G9.Office/User%20Content.localized/Templates.localized/saateG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saateGM.dotx</Template>
  <TotalTime>75</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 PÄÄOTSIKKO</vt:lpstr>
    </vt:vector>
  </TitlesOfParts>
  <Company>TKK/MTL</Company>
  <LinksUpToDate>false</LinksUpToDate>
  <CharactersWithSpaces>2306</CharactersWithSpaces>
  <SharedDoc>false</SharedDoc>
  <HLinks>
    <vt:vector size="6" baseType="variant">
      <vt:variant>
        <vt:i4>3604545</vt:i4>
      </vt:variant>
      <vt:variant>
        <vt:i4>-1</vt:i4>
      </vt:variant>
      <vt:variant>
        <vt:i4>1026</vt:i4>
      </vt:variant>
      <vt:variant>
        <vt:i4>1</vt:i4>
      </vt:variant>
      <vt:variant>
        <vt:lpwstr>:Trueflaw.gif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PÄÄOTSIKKO</dc:title>
  <dc:subject/>
  <dc:creator>Iikka Virkkunen</dc:creator>
  <cp:keywords/>
  <cp:lastModifiedBy>Kaisa Miettinen</cp:lastModifiedBy>
  <cp:revision>7</cp:revision>
  <cp:lastPrinted>2025-05-30T05:40:00Z</cp:lastPrinted>
  <dcterms:created xsi:type="dcterms:W3CDTF">2025-06-02T06:49:00Z</dcterms:created>
  <dcterms:modified xsi:type="dcterms:W3CDTF">2025-06-02T08:54:00Z</dcterms:modified>
</cp:coreProperties>
</file>